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054B2" w14:textId="09AE33A4" w:rsidR="00B26AA3" w:rsidRPr="00886472" w:rsidRDefault="00D214E9" w:rsidP="00B26AA3">
      <w:pPr>
        <w:jc w:val="center"/>
        <w:rPr>
          <w:b/>
        </w:rPr>
      </w:pPr>
      <w:r w:rsidRPr="00886472">
        <w:rPr>
          <w:b/>
        </w:rPr>
        <w:t>BTWG Meeting Minutes</w:t>
      </w:r>
    </w:p>
    <w:p w14:paraId="3FED8B44" w14:textId="3C9C8CBB" w:rsidR="00B26AA3" w:rsidRPr="00886472" w:rsidRDefault="0021298D" w:rsidP="00B92311">
      <w:pPr>
        <w:jc w:val="center"/>
        <w:rPr>
          <w:b/>
        </w:rPr>
      </w:pPr>
      <w:r>
        <w:rPr>
          <w:b/>
        </w:rPr>
        <w:t>March 24th</w:t>
      </w:r>
      <w:r w:rsidR="00477940" w:rsidRPr="00886472">
        <w:rPr>
          <w:b/>
        </w:rPr>
        <w:t>,</w:t>
      </w:r>
      <w:r w:rsidR="000C5FF7">
        <w:rPr>
          <w:b/>
        </w:rPr>
        <w:t xml:space="preserve"> 2026.</w:t>
      </w:r>
      <w:r w:rsidR="00B92311" w:rsidRPr="00886472">
        <w:rPr>
          <w:b/>
        </w:rPr>
        <w:t xml:space="preserve"> </w:t>
      </w:r>
      <w:r>
        <w:rPr>
          <w:b/>
        </w:rPr>
        <w:t xml:space="preserve">BTAP </w:t>
      </w:r>
      <w:r w:rsidR="00B26AA3" w:rsidRPr="00886472">
        <w:rPr>
          <w:b/>
        </w:rPr>
        <w:t>Workshop 09:30-1</w:t>
      </w:r>
      <w:r w:rsidR="009F6A21" w:rsidRPr="00886472">
        <w:rPr>
          <w:b/>
        </w:rPr>
        <w:t>2:</w:t>
      </w:r>
      <w:r>
        <w:rPr>
          <w:b/>
        </w:rPr>
        <w:t>00</w:t>
      </w:r>
      <w:r w:rsidR="00B26AA3" w:rsidRPr="00886472">
        <w:rPr>
          <w:b/>
        </w:rPr>
        <w:t xml:space="preserve"> PM</w:t>
      </w:r>
    </w:p>
    <w:p w14:paraId="6F8EBE53" w14:textId="07D9AF3F" w:rsidR="00B92311" w:rsidRPr="00886472" w:rsidRDefault="007344E9" w:rsidP="00B92311">
      <w:pPr>
        <w:jc w:val="center"/>
        <w:rPr>
          <w:b/>
        </w:rPr>
      </w:pPr>
      <w:r w:rsidRPr="00886472">
        <w:rPr>
          <w:b/>
        </w:rPr>
        <w:t xml:space="preserve">Meeting </w:t>
      </w:r>
      <w:r w:rsidR="00525263" w:rsidRPr="00886472">
        <w:rPr>
          <w:b/>
        </w:rPr>
        <w:t>1:00 – 4:00 PM</w:t>
      </w:r>
    </w:p>
    <w:p w14:paraId="0ABF4054" w14:textId="0E91F5E1" w:rsidR="00B92311" w:rsidRPr="00886472" w:rsidRDefault="00B92311" w:rsidP="00B92311">
      <w:pPr>
        <w:jc w:val="center"/>
        <w:rPr>
          <w:b/>
        </w:rPr>
      </w:pPr>
      <w:r w:rsidRPr="00886472">
        <w:rPr>
          <w:b/>
        </w:rPr>
        <w:t>YBFWRB Conference Room &amp; Zoom</w:t>
      </w:r>
    </w:p>
    <w:p w14:paraId="7D091830" w14:textId="77777777" w:rsidR="00B92311" w:rsidRPr="00886472" w:rsidRDefault="00B92311" w:rsidP="00B92311">
      <w:pPr>
        <w:rPr>
          <w:b/>
        </w:rPr>
      </w:pPr>
    </w:p>
    <w:p w14:paraId="2F897AB4" w14:textId="26497D9E" w:rsidR="007344E9" w:rsidRPr="00886472" w:rsidRDefault="00FA1007" w:rsidP="00960AA9">
      <w:pPr>
        <w:spacing w:before="120" w:line="259" w:lineRule="auto"/>
        <w:ind w:hanging="360"/>
        <w:rPr>
          <w:b/>
          <w:bCs/>
          <w:u w:val="single"/>
          <w:lang w:val="en-US"/>
        </w:rPr>
      </w:pPr>
      <w:r w:rsidRPr="00886472">
        <w:rPr>
          <w:b/>
          <w:bCs/>
          <w:u w:val="single"/>
          <w:lang w:val="en-US"/>
        </w:rPr>
        <w:t xml:space="preserve">BTWG </w:t>
      </w:r>
      <w:r w:rsidR="007344E9" w:rsidRPr="00886472">
        <w:rPr>
          <w:b/>
          <w:bCs/>
          <w:u w:val="single"/>
          <w:lang w:val="en-US"/>
        </w:rPr>
        <w:t>Meeting Attendance</w:t>
      </w:r>
    </w:p>
    <w:p w14:paraId="063D718F" w14:textId="07FA18BA" w:rsidR="00692021" w:rsidRPr="00886472" w:rsidRDefault="00B92311" w:rsidP="00960AA9">
      <w:pPr>
        <w:spacing w:before="120" w:line="259" w:lineRule="auto"/>
        <w:ind w:hanging="360"/>
      </w:pPr>
      <w:r w:rsidRPr="00886472">
        <w:rPr>
          <w:b/>
          <w:bCs/>
          <w:lang w:val="en-US"/>
        </w:rPr>
        <w:t>Online Attendance</w:t>
      </w:r>
      <w:r w:rsidRPr="00886472">
        <w:rPr>
          <w:lang w:val="en-US"/>
        </w:rPr>
        <w:t xml:space="preserve">: </w:t>
      </w:r>
      <w:r w:rsidR="001F615D">
        <w:rPr>
          <w:lang w:val="en-US"/>
        </w:rPr>
        <w:t>David Dayan (USFWS), Shawna War</w:t>
      </w:r>
      <w:r w:rsidR="00F4287C">
        <w:rPr>
          <w:lang w:val="en-US"/>
        </w:rPr>
        <w:t>e</w:t>
      </w:r>
      <w:r w:rsidR="001F615D">
        <w:rPr>
          <w:lang w:val="en-US"/>
        </w:rPr>
        <w:t>hime (DOE)</w:t>
      </w:r>
      <w:r w:rsidR="005B1BF4">
        <w:rPr>
          <w:lang w:val="en-US"/>
        </w:rPr>
        <w:t xml:space="preserve">, </w:t>
      </w:r>
      <w:r w:rsidR="000D2439">
        <w:rPr>
          <w:lang w:val="en-US"/>
        </w:rPr>
        <w:t xml:space="preserve">Russ Byington (Yakama Nation), </w:t>
      </w:r>
      <w:r w:rsidR="000C5FF7">
        <w:rPr>
          <w:lang w:val="en-US"/>
        </w:rPr>
        <w:t>Danielle Munzing (WADNR), Jonny Lambert (YN), Sarah Ehmer (Yakima County)</w:t>
      </w:r>
      <w:r w:rsidR="0021298D">
        <w:rPr>
          <w:lang w:val="en-US"/>
        </w:rPr>
        <w:t>, John Reeves (</w:t>
      </w:r>
      <w:proofErr w:type="spellStart"/>
      <w:r w:rsidR="0021298D">
        <w:rPr>
          <w:lang w:val="en-US"/>
        </w:rPr>
        <w:t>Kachess</w:t>
      </w:r>
      <w:proofErr w:type="spellEnd"/>
      <w:r w:rsidR="0021298D">
        <w:rPr>
          <w:lang w:val="en-US"/>
        </w:rPr>
        <w:t xml:space="preserve"> Resident), Richard Visser (Retired USBR), Colin Byrne (USBR), Katy Pfannenstein (USFWS), Jeff Nelson (USFS)</w:t>
      </w:r>
    </w:p>
    <w:p w14:paraId="10D68650" w14:textId="315D5809" w:rsidR="007D2EC8" w:rsidRPr="00886472" w:rsidRDefault="00B92311" w:rsidP="001417DA">
      <w:pPr>
        <w:spacing w:before="120" w:line="259" w:lineRule="auto"/>
        <w:ind w:hanging="360"/>
      </w:pPr>
      <w:r w:rsidRPr="00886472">
        <w:rPr>
          <w:b/>
          <w:bCs/>
          <w:lang w:val="en-US"/>
        </w:rPr>
        <w:t>In-person Attendance:</w:t>
      </w:r>
      <w:r w:rsidRPr="00886472">
        <w:rPr>
          <w:lang w:val="en-US"/>
        </w:rPr>
        <w:t xml:space="preserve"> </w:t>
      </w:r>
      <w:r w:rsidR="001F615D">
        <w:rPr>
          <w:lang w:val="en-US"/>
        </w:rPr>
        <w:t>Alex Lopez (U</w:t>
      </w:r>
      <w:r w:rsidR="000C5FF7">
        <w:rPr>
          <w:lang w:val="en-US"/>
        </w:rPr>
        <w:t>SBR</w:t>
      </w:r>
      <w:r w:rsidR="001F615D">
        <w:rPr>
          <w:lang w:val="en-US"/>
        </w:rPr>
        <w:t>), Craig Haskell (USFWS), Aimee Taylor (MCFEG), Alex Conley (YBFWRB</w:t>
      </w:r>
      <w:r w:rsidR="000C5FF7">
        <w:rPr>
          <w:lang w:val="en-US"/>
        </w:rPr>
        <w:t>)</w:t>
      </w:r>
      <w:r w:rsidR="00F31E3A">
        <w:rPr>
          <w:lang w:val="en-US"/>
        </w:rPr>
        <w:t xml:space="preserve"> Cheyne Mayer (YBFWRB), </w:t>
      </w:r>
      <w:r w:rsidR="001F615D">
        <w:rPr>
          <w:lang w:val="en-US"/>
        </w:rPr>
        <w:t xml:space="preserve">Connor Cunningham (USFWS), </w:t>
      </w:r>
      <w:r w:rsidR="000C5FF7">
        <w:rPr>
          <w:lang w:val="en-US"/>
        </w:rPr>
        <w:t xml:space="preserve">Scott Kline (WDFW), </w:t>
      </w:r>
      <w:r w:rsidR="0021298D">
        <w:rPr>
          <w:lang w:val="en-US"/>
        </w:rPr>
        <w:t>Mitch Long (KCT), Kelsey Martin Harbick (KCT),</w:t>
      </w:r>
      <w:r w:rsidR="0021298D">
        <w:rPr>
          <w:lang w:val="en-US"/>
        </w:rPr>
        <w:t xml:space="preserve"> </w:t>
      </w:r>
      <w:r w:rsidR="0021298D">
        <w:rPr>
          <w:lang w:val="en-US"/>
        </w:rPr>
        <w:t>Marc Divens (WDFW),</w:t>
      </w:r>
      <w:r w:rsidR="0021298D">
        <w:rPr>
          <w:lang w:val="en-US"/>
        </w:rPr>
        <w:t xml:space="preserve"> Joel Hubble (Joint Board), Gary Torretta (USFS)</w:t>
      </w:r>
    </w:p>
    <w:p w14:paraId="32F52A85" w14:textId="77777777" w:rsidR="007D2EC8" w:rsidRPr="00886472" w:rsidRDefault="007D2EC8" w:rsidP="007D2EC8">
      <w:pPr>
        <w:spacing w:before="120" w:after="40" w:line="259" w:lineRule="auto"/>
        <w:ind w:left="360"/>
      </w:pPr>
    </w:p>
    <w:p w14:paraId="167EAE99" w14:textId="5EBC4DEA" w:rsidR="001417DA" w:rsidRPr="00886472" w:rsidRDefault="001417DA" w:rsidP="009A7BE7">
      <w:pPr>
        <w:spacing w:before="120" w:after="40" w:line="259" w:lineRule="auto"/>
        <w:ind w:hanging="360"/>
        <w:jc w:val="center"/>
        <w:rPr>
          <w:b/>
          <w:bCs/>
          <w:u w:val="single"/>
        </w:rPr>
      </w:pPr>
      <w:r w:rsidRPr="00886472">
        <w:rPr>
          <w:b/>
          <w:bCs/>
          <w:u w:val="single"/>
        </w:rPr>
        <w:t>BTWG Regular Meeting Notes (</w:t>
      </w:r>
      <w:r w:rsidR="0052570C" w:rsidRPr="00886472">
        <w:rPr>
          <w:b/>
          <w:bCs/>
          <w:u w:val="single"/>
        </w:rPr>
        <w:t>w</w:t>
      </w:r>
      <w:r w:rsidRPr="00886472">
        <w:rPr>
          <w:b/>
          <w:bCs/>
          <w:u w:val="single"/>
        </w:rPr>
        <w:t>orkshop notes are at the end of this document)</w:t>
      </w:r>
    </w:p>
    <w:p w14:paraId="3ED7EB83" w14:textId="77777777" w:rsidR="0052570C" w:rsidRPr="00886472" w:rsidRDefault="0052570C" w:rsidP="00960AA9">
      <w:pPr>
        <w:spacing w:before="120" w:after="40" w:line="259" w:lineRule="auto"/>
        <w:ind w:hanging="360"/>
        <w:rPr>
          <w:b/>
          <w:bCs/>
          <w:u w:val="single"/>
        </w:rPr>
      </w:pPr>
    </w:p>
    <w:p w14:paraId="48D8021C" w14:textId="2612EB41" w:rsidR="00767821" w:rsidRDefault="003716BF" w:rsidP="00960AA9">
      <w:pPr>
        <w:spacing w:before="120" w:after="40" w:line="259" w:lineRule="auto"/>
        <w:ind w:hanging="360"/>
        <w:rPr>
          <w:b/>
          <w:bCs/>
          <w:u w:val="single"/>
        </w:rPr>
      </w:pPr>
      <w:r w:rsidRPr="00886472">
        <w:rPr>
          <w:b/>
          <w:bCs/>
          <w:u w:val="single"/>
        </w:rPr>
        <w:t>Updates and Announcements</w:t>
      </w:r>
    </w:p>
    <w:p w14:paraId="132A1167" w14:textId="77777777" w:rsidR="00DB5B66" w:rsidRDefault="00DB5B66" w:rsidP="00960AA9">
      <w:pPr>
        <w:spacing w:before="120" w:after="40" w:line="259" w:lineRule="auto"/>
        <w:ind w:hanging="360"/>
        <w:rPr>
          <w:b/>
          <w:bCs/>
          <w:u w:val="single"/>
        </w:rPr>
      </w:pPr>
    </w:p>
    <w:p w14:paraId="7D58911C" w14:textId="2EE4AD04" w:rsidR="0021298D" w:rsidRDefault="0021298D" w:rsidP="000C5FF7">
      <w:pPr>
        <w:pStyle w:val="ListParagraph"/>
        <w:numPr>
          <w:ilvl w:val="0"/>
          <w:numId w:val="20"/>
        </w:numPr>
      </w:pPr>
      <w:r>
        <w:rPr>
          <w:b/>
          <w:bCs/>
        </w:rPr>
        <w:t>Bull Trout Library on Zotero</w:t>
      </w:r>
      <w:r w:rsidR="000C5FF7">
        <w:br/>
      </w:r>
      <w:r>
        <w:t>The YBFWRB hosts an online reference library with Yakima Basin content. The files include grey literature (i.e. reports), relevant peer-reviewed literature, datasets, emails / memos, and other useful documentation.</w:t>
      </w:r>
    </w:p>
    <w:p w14:paraId="4D0E60F3" w14:textId="1EC72502" w:rsidR="0021298D" w:rsidRPr="0021298D" w:rsidRDefault="0021298D" w:rsidP="0021298D">
      <w:pPr>
        <w:ind w:left="720"/>
        <w:rPr>
          <w:rFonts w:asciiTheme="minorHAnsi" w:eastAsiaTheme="minorHAnsi" w:hAnsiTheme="minorHAnsi" w:cstheme="minorBidi"/>
          <w:kern w:val="2"/>
          <w:sz w:val="24"/>
          <w:szCs w:val="24"/>
          <w:lang w:val="en-US"/>
          <w14:ligatures w14:val="standardContextual"/>
        </w:rPr>
      </w:pPr>
      <w:r w:rsidRPr="0021298D">
        <w:rPr>
          <w:rFonts w:asciiTheme="minorHAnsi" w:eastAsiaTheme="minorHAnsi" w:hAnsiTheme="minorHAnsi" w:cstheme="minorBidi"/>
          <w:kern w:val="2"/>
          <w:sz w:val="24"/>
          <w:szCs w:val="24"/>
          <w:lang w:val="en-US"/>
          <w14:ligatures w14:val="standardContextual"/>
        </w:rPr>
        <w:t xml:space="preserve">The library can be found </w:t>
      </w:r>
      <w:r>
        <w:rPr>
          <w:rFonts w:asciiTheme="minorHAnsi" w:eastAsiaTheme="minorHAnsi" w:hAnsiTheme="minorHAnsi" w:cstheme="minorBidi"/>
          <w:kern w:val="2"/>
          <w:sz w:val="24"/>
          <w:szCs w:val="24"/>
          <w:lang w:val="en-US"/>
          <w14:ligatures w14:val="standardContextual"/>
        </w:rPr>
        <w:t xml:space="preserve">at </w:t>
      </w:r>
      <w:hyperlink r:id="rId7" w:history="1">
        <w:r w:rsidRPr="00E27C97">
          <w:rPr>
            <w:rStyle w:val="Hyperlink"/>
            <w:rFonts w:asciiTheme="minorHAnsi" w:eastAsiaTheme="minorHAnsi" w:hAnsiTheme="minorHAnsi" w:cstheme="minorBidi"/>
            <w:kern w:val="2"/>
            <w:sz w:val="24"/>
            <w:szCs w:val="24"/>
            <w:lang w:val="en-US"/>
            <w14:ligatures w14:val="standardContextual"/>
          </w:rPr>
          <w:t>this link</w:t>
        </w:r>
      </w:hyperlink>
      <w:r>
        <w:rPr>
          <w:rFonts w:asciiTheme="minorHAnsi" w:eastAsiaTheme="minorHAnsi" w:hAnsiTheme="minorHAnsi" w:cstheme="minorBidi"/>
          <w:kern w:val="2"/>
          <w:sz w:val="24"/>
          <w:szCs w:val="24"/>
          <w:lang w:val="en-US"/>
          <w14:ligatures w14:val="standardContextual"/>
        </w:rPr>
        <w:t xml:space="preserve"> or </w:t>
      </w:r>
      <w:r w:rsidRPr="0021298D">
        <w:rPr>
          <w:rFonts w:asciiTheme="minorHAnsi" w:eastAsiaTheme="minorHAnsi" w:hAnsiTheme="minorHAnsi" w:cstheme="minorBidi"/>
          <w:kern w:val="2"/>
          <w:sz w:val="24"/>
          <w:szCs w:val="24"/>
          <w:lang w:val="en-US"/>
          <w14:ligatures w14:val="standardContextual"/>
        </w:rPr>
        <w:t>by going to</w:t>
      </w:r>
      <w:r>
        <w:rPr>
          <w:rFonts w:asciiTheme="minorHAnsi" w:eastAsiaTheme="minorHAnsi" w:hAnsiTheme="minorHAnsi" w:cstheme="minorBidi"/>
          <w:kern w:val="2"/>
          <w:sz w:val="24"/>
          <w:szCs w:val="24"/>
          <w:lang w:val="en-US"/>
          <w14:ligatures w14:val="standardContextual"/>
        </w:rPr>
        <w:t xml:space="preserve"> ybfwrb.org &gt; Recovery Planning &gt; Bull Trout Recovery &gt; </w:t>
      </w:r>
      <w:r w:rsidRPr="0021298D">
        <w:rPr>
          <w:rFonts w:asciiTheme="minorHAnsi" w:eastAsiaTheme="minorHAnsi" w:hAnsiTheme="minorHAnsi" w:cstheme="minorBidi"/>
          <w:kern w:val="2"/>
          <w:sz w:val="24"/>
          <w:szCs w:val="24"/>
          <w:lang w:val="en-US"/>
          <w14:ligatures w14:val="standardContextual"/>
        </w:rPr>
        <w:t xml:space="preserve"> Yakima Bull Trout Working Group &gt; Link to library</w:t>
      </w:r>
    </w:p>
    <w:p w14:paraId="081BD161" w14:textId="77777777" w:rsidR="0021298D" w:rsidRPr="0021298D" w:rsidRDefault="0021298D" w:rsidP="0021298D">
      <w:pPr>
        <w:ind w:left="720"/>
        <w:rPr>
          <w:rFonts w:asciiTheme="minorHAnsi" w:eastAsiaTheme="minorHAnsi" w:hAnsiTheme="minorHAnsi" w:cstheme="minorBidi"/>
          <w:kern w:val="2"/>
          <w:sz w:val="24"/>
          <w:szCs w:val="24"/>
          <w:lang w:val="en-US"/>
          <w14:ligatures w14:val="standardContextual"/>
        </w:rPr>
      </w:pPr>
    </w:p>
    <w:p w14:paraId="02801951" w14:textId="77777777" w:rsidR="00E27C97" w:rsidRDefault="0021298D" w:rsidP="0021298D">
      <w:pPr>
        <w:ind w:left="720"/>
        <w:rPr>
          <w:rFonts w:asciiTheme="minorHAnsi" w:eastAsiaTheme="minorHAnsi" w:hAnsiTheme="minorHAnsi" w:cstheme="minorBidi"/>
          <w:kern w:val="2"/>
          <w:sz w:val="24"/>
          <w:szCs w:val="24"/>
          <w:lang w:val="en-US"/>
          <w14:ligatures w14:val="standardContextual"/>
        </w:rPr>
      </w:pPr>
      <w:r w:rsidRPr="0021298D">
        <w:rPr>
          <w:rFonts w:asciiTheme="minorHAnsi" w:eastAsiaTheme="minorHAnsi" w:hAnsiTheme="minorHAnsi" w:cstheme="minorBidi"/>
          <w:kern w:val="2"/>
          <w:sz w:val="24"/>
          <w:szCs w:val="24"/>
          <w:lang w:val="en-US"/>
          <w14:ligatures w14:val="standardContextual"/>
        </w:rPr>
        <w:t xml:space="preserve">It is also useful to know that the </w:t>
      </w:r>
      <w:hyperlink r:id="rId8" w:history="1">
        <w:r w:rsidRPr="00E27C97">
          <w:rPr>
            <w:rStyle w:val="Hyperlink"/>
            <w:rFonts w:asciiTheme="minorHAnsi" w:eastAsiaTheme="minorHAnsi" w:hAnsiTheme="minorHAnsi" w:cstheme="minorBidi"/>
            <w:kern w:val="2"/>
            <w:sz w:val="24"/>
            <w:szCs w:val="24"/>
            <w:lang w:val="en-US"/>
            <w14:ligatures w14:val="standardContextual"/>
          </w:rPr>
          <w:t>Yakima Bull Trout Working Group Page</w:t>
        </w:r>
      </w:hyperlink>
      <w:r w:rsidRPr="0021298D">
        <w:rPr>
          <w:rFonts w:asciiTheme="minorHAnsi" w:eastAsiaTheme="minorHAnsi" w:hAnsiTheme="minorHAnsi" w:cstheme="minorBidi"/>
          <w:kern w:val="2"/>
          <w:sz w:val="24"/>
          <w:szCs w:val="24"/>
          <w:lang w:val="en-US"/>
          <w14:ligatures w14:val="standardContextual"/>
        </w:rPr>
        <w:t xml:space="preserve"> contains agendas, notes, and useful presentations from all the past meetings. This page also has </w:t>
      </w:r>
      <w:proofErr w:type="gramStart"/>
      <w:r w:rsidRPr="0021298D">
        <w:rPr>
          <w:rFonts w:asciiTheme="minorHAnsi" w:eastAsiaTheme="minorHAnsi" w:hAnsiTheme="minorHAnsi" w:cstheme="minorBidi"/>
          <w:kern w:val="2"/>
          <w:sz w:val="24"/>
          <w:szCs w:val="24"/>
          <w:lang w:val="en-US"/>
          <w14:ligatures w14:val="standardContextual"/>
        </w:rPr>
        <w:t>the</w:t>
      </w:r>
      <w:proofErr w:type="gramEnd"/>
      <w:r w:rsidRPr="0021298D">
        <w:rPr>
          <w:rFonts w:asciiTheme="minorHAnsi" w:eastAsiaTheme="minorHAnsi" w:hAnsiTheme="minorHAnsi" w:cstheme="minorBidi"/>
          <w:kern w:val="2"/>
          <w:sz w:val="24"/>
          <w:szCs w:val="24"/>
          <w:lang w:val="en-US"/>
          <w14:ligatures w14:val="standardContextual"/>
        </w:rPr>
        <w:t xml:space="preserve"> meeting schedule.</w:t>
      </w:r>
    </w:p>
    <w:p w14:paraId="54777DC7" w14:textId="77777777" w:rsidR="00E27C97" w:rsidRDefault="00E27C97" w:rsidP="0021298D">
      <w:pPr>
        <w:ind w:left="720"/>
        <w:rPr>
          <w:rFonts w:asciiTheme="minorHAnsi" w:eastAsiaTheme="minorHAnsi" w:hAnsiTheme="minorHAnsi" w:cstheme="minorBidi"/>
          <w:kern w:val="2"/>
          <w:sz w:val="24"/>
          <w:szCs w:val="24"/>
          <w:lang w:val="en-US"/>
          <w14:ligatures w14:val="standardContextual"/>
        </w:rPr>
      </w:pPr>
    </w:p>
    <w:p w14:paraId="01798C09" w14:textId="323FEE6C" w:rsidR="000C5FF7" w:rsidRPr="0021298D" w:rsidRDefault="00E27C97" w:rsidP="0021298D">
      <w:pPr>
        <w:ind w:left="720"/>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 xml:space="preserve">You can also use the desktop version of </w:t>
      </w:r>
      <w:proofErr w:type="gramStart"/>
      <w:r>
        <w:rPr>
          <w:rFonts w:asciiTheme="minorHAnsi" w:eastAsiaTheme="minorHAnsi" w:hAnsiTheme="minorHAnsi" w:cstheme="minorBidi"/>
          <w:kern w:val="2"/>
          <w:sz w:val="24"/>
          <w:szCs w:val="24"/>
          <w:lang w:val="en-US"/>
          <w14:ligatures w14:val="standardContextual"/>
        </w:rPr>
        <w:t>Zotero, but</w:t>
      </w:r>
      <w:proofErr w:type="gramEnd"/>
      <w:r>
        <w:rPr>
          <w:rFonts w:asciiTheme="minorHAnsi" w:eastAsiaTheme="minorHAnsi" w:hAnsiTheme="minorHAnsi" w:cstheme="minorBidi"/>
          <w:kern w:val="2"/>
          <w:sz w:val="24"/>
          <w:szCs w:val="24"/>
          <w:lang w:val="en-US"/>
          <w14:ligatures w14:val="standardContextual"/>
        </w:rPr>
        <w:t xml:space="preserve"> be careful with sync settings so the entire library doesn’t download to your computer!</w:t>
      </w:r>
      <w:r w:rsidR="000C5FF7" w:rsidRPr="0021298D">
        <w:rPr>
          <w:rFonts w:asciiTheme="minorHAnsi" w:eastAsiaTheme="minorHAnsi" w:hAnsiTheme="minorHAnsi" w:cstheme="minorBidi"/>
          <w:kern w:val="2"/>
          <w:sz w:val="24"/>
          <w:szCs w:val="24"/>
          <w:lang w:val="en-US"/>
          <w14:ligatures w14:val="standardContextual"/>
        </w:rPr>
        <w:br/>
      </w:r>
    </w:p>
    <w:p w14:paraId="47501B5F" w14:textId="77777777" w:rsidR="00E27C97" w:rsidRPr="00E27C97" w:rsidRDefault="00E27C97" w:rsidP="00E27C97">
      <w:pPr>
        <w:pStyle w:val="ListParagraph"/>
        <w:numPr>
          <w:ilvl w:val="0"/>
          <w:numId w:val="20"/>
        </w:numPr>
      </w:pPr>
      <w:r>
        <w:rPr>
          <w:b/>
          <w:bCs/>
        </w:rPr>
        <w:t>Marc Divens retirement</w:t>
      </w:r>
    </w:p>
    <w:p w14:paraId="26BE084B" w14:textId="7A6D0D03" w:rsidR="000C5FF7" w:rsidRDefault="00E27C97" w:rsidP="00E27C97">
      <w:pPr>
        <w:pStyle w:val="ListParagraph"/>
      </w:pPr>
      <w:r>
        <w:t>Marc is retiring after 30+ years with WDFW! His last day is in May 2026. Marc will be having a retirement party on May 2</w:t>
      </w:r>
      <w:r w:rsidRPr="00E27C97">
        <w:rPr>
          <w:vertAlign w:val="superscript"/>
        </w:rPr>
        <w:t>nd</w:t>
      </w:r>
      <w:r>
        <w:t>, 2026</w:t>
      </w:r>
      <w:r w:rsidR="00C73342">
        <w:t>,</w:t>
      </w:r>
      <w:r>
        <w:t xml:space="preserve"> at The Palace in Ellensburg from 4-7 PM. Colleagues are invited to celebrate! </w:t>
      </w:r>
    </w:p>
    <w:p w14:paraId="1ABF7FFA" w14:textId="5511DD2E" w:rsidR="00E27C97" w:rsidRDefault="00E27C97" w:rsidP="00E27C97">
      <w:pPr>
        <w:pStyle w:val="ListParagraph"/>
      </w:pPr>
      <w:r>
        <w:lastRenderedPageBreak/>
        <w:t xml:space="preserve">Marc’s parting advice was to enjoy the work that we do because doing bull trout field work is the best job! He also said that </w:t>
      </w:r>
      <w:proofErr w:type="gramStart"/>
      <w:r>
        <w:t>2 year</w:t>
      </w:r>
      <w:proofErr w:type="gramEnd"/>
      <w:r>
        <w:t xml:space="preserve"> projects become </w:t>
      </w:r>
      <w:proofErr w:type="gramStart"/>
      <w:r>
        <w:t>5 year</w:t>
      </w:r>
      <w:proofErr w:type="gramEnd"/>
      <w:r>
        <w:t xml:space="preserve"> projects and </w:t>
      </w:r>
      <w:proofErr w:type="gramStart"/>
      <w:r>
        <w:t>5 year</w:t>
      </w:r>
      <w:proofErr w:type="gramEnd"/>
      <w:r>
        <w:t xml:space="preserve"> projects become </w:t>
      </w:r>
      <w:proofErr w:type="gramStart"/>
      <w:r>
        <w:t>10 year</w:t>
      </w:r>
      <w:proofErr w:type="gramEnd"/>
      <w:r>
        <w:t xml:space="preserve"> projects </w:t>
      </w:r>
      <w:proofErr w:type="gramStart"/>
      <w:r>
        <w:t xml:space="preserve">-  </w:t>
      </w:r>
      <w:r w:rsidR="00C86231">
        <w:t>so</w:t>
      </w:r>
      <w:proofErr w:type="gramEnd"/>
      <w:r w:rsidR="00C86231">
        <w:t xml:space="preserve"> </w:t>
      </w:r>
      <w:r>
        <w:t xml:space="preserve">plan accordingly. </w:t>
      </w:r>
    </w:p>
    <w:p w14:paraId="2EFDE79F" w14:textId="1DF4806B" w:rsidR="000C5FF7" w:rsidRDefault="000C5FF7" w:rsidP="00C86231"/>
    <w:p w14:paraId="5DAB9B00" w14:textId="12856973" w:rsidR="000C5FF7" w:rsidRDefault="00C86231" w:rsidP="000C5FF7">
      <w:pPr>
        <w:pStyle w:val="ListParagraph"/>
        <w:numPr>
          <w:ilvl w:val="0"/>
          <w:numId w:val="20"/>
        </w:numPr>
      </w:pPr>
      <w:r>
        <w:rPr>
          <w:b/>
          <w:bCs/>
        </w:rPr>
        <w:t>Opportunity for threats assessment score updates</w:t>
      </w:r>
      <w:r w:rsidR="000C5FF7">
        <w:br/>
      </w:r>
      <w:r>
        <w:t xml:space="preserve">There is an annual request from WDFW (Marie Winkowski) to update </w:t>
      </w:r>
      <w:r w:rsidR="00721FD3">
        <w:t xml:space="preserve">threat scores for the USFWS bull trout threat assessment. Now is the time to send updated scores to Marie, see older January BTWG emails. Some of us discussed that with the BTAP update, we would lack due diligence in putting together updated scores right now. We agreed that early 2027 is a better time for us to prioritize a </w:t>
      </w:r>
      <w:proofErr w:type="gramStart"/>
      <w:r w:rsidR="00721FD3">
        <w:t>well thought-out</w:t>
      </w:r>
      <w:proofErr w:type="gramEnd"/>
      <w:r w:rsidR="00721FD3">
        <w:t xml:space="preserve"> score update. If you feel your agencies’ scores need changing now, feel free, but we will dig deeper into this next year.</w:t>
      </w:r>
      <w:r w:rsidR="000C5FF7">
        <w:br/>
      </w:r>
    </w:p>
    <w:p w14:paraId="012F87D3" w14:textId="417AE90B" w:rsidR="00721FD3" w:rsidRPr="00721FD3" w:rsidRDefault="00721FD3" w:rsidP="000C5FF7">
      <w:pPr>
        <w:pStyle w:val="ListParagraph"/>
        <w:numPr>
          <w:ilvl w:val="0"/>
          <w:numId w:val="20"/>
        </w:numPr>
      </w:pPr>
      <w:r>
        <w:rPr>
          <w:b/>
          <w:bCs/>
        </w:rPr>
        <w:t>Angler survey stations</w:t>
      </w:r>
    </w:p>
    <w:p w14:paraId="1B6624FC" w14:textId="2A095D15" w:rsidR="000C5FF7" w:rsidRDefault="00721FD3" w:rsidP="00721FD3">
      <w:pPr>
        <w:pStyle w:val="ListParagraph"/>
      </w:pPr>
      <w:proofErr w:type="gramStart"/>
      <w:r>
        <w:t>The BTTF</w:t>
      </w:r>
      <w:proofErr w:type="gramEnd"/>
      <w:r>
        <w:t xml:space="preserve"> got funding to purchase supplies for 6 self-reporting angler survey stations. They are looking for feedback on questions to add to the form that would help clarify the interactions between anglers and bull trout. Proposed locations include: </w:t>
      </w:r>
      <w:proofErr w:type="spellStart"/>
      <w:r>
        <w:t>Kachess</w:t>
      </w:r>
      <w:proofErr w:type="spellEnd"/>
      <w:r>
        <w:t xml:space="preserve"> Boat Launch, </w:t>
      </w:r>
      <w:proofErr w:type="spellStart"/>
      <w:r>
        <w:t>Keechelus</w:t>
      </w:r>
      <w:proofErr w:type="spellEnd"/>
      <w:r>
        <w:t xml:space="preserve"> Boat Launch, Clear Lake / NFT area below the dam, Bumping Boat Launch and somewhere along the mainstem Naches. </w:t>
      </w:r>
      <w:r w:rsidR="000C5FF7">
        <w:br/>
      </w:r>
    </w:p>
    <w:p w14:paraId="50110B4F" w14:textId="2A556A08" w:rsidR="00F74194" w:rsidRDefault="00721FD3" w:rsidP="000C5FF7">
      <w:pPr>
        <w:pStyle w:val="ListParagraph"/>
        <w:numPr>
          <w:ilvl w:val="0"/>
          <w:numId w:val="20"/>
        </w:numPr>
      </w:pPr>
      <w:r>
        <w:rPr>
          <w:b/>
          <w:bCs/>
        </w:rPr>
        <w:t xml:space="preserve">SF </w:t>
      </w:r>
      <w:proofErr w:type="spellStart"/>
      <w:r>
        <w:rPr>
          <w:b/>
          <w:bCs/>
        </w:rPr>
        <w:t>Tieton</w:t>
      </w:r>
      <w:proofErr w:type="spellEnd"/>
      <w:r>
        <w:rPr>
          <w:b/>
          <w:bCs/>
        </w:rPr>
        <w:t xml:space="preserve"> Bridge Project</w:t>
      </w:r>
      <w:r w:rsidR="000C5FF7">
        <w:br/>
      </w:r>
      <w:r w:rsidR="00C73342">
        <w:t>Yakima County is still figuring out the exact cost of demobilization, remobilization and standby of equipment due to the project delay. Somewhere around $200k will be needed. YC has applied for some grant funding and is talking to YBIP committees. They expect to find the funding needed to proceed.</w:t>
      </w:r>
    </w:p>
    <w:p w14:paraId="398E8FD6" w14:textId="77777777" w:rsidR="00F74194" w:rsidRDefault="00F74194" w:rsidP="00F74194">
      <w:pPr>
        <w:pStyle w:val="ListParagraph"/>
      </w:pPr>
    </w:p>
    <w:p w14:paraId="5BE488BC" w14:textId="1CF75860" w:rsidR="00F74194" w:rsidRDefault="00C73342" w:rsidP="00F74194">
      <w:pPr>
        <w:pStyle w:val="ListParagraph"/>
        <w:numPr>
          <w:ilvl w:val="0"/>
          <w:numId w:val="20"/>
        </w:numPr>
      </w:pPr>
      <w:r>
        <w:rPr>
          <w:b/>
          <w:bCs/>
        </w:rPr>
        <w:t>Clear Creek Dam</w:t>
      </w:r>
      <w:r w:rsidR="000C5FF7">
        <w:br/>
      </w:r>
      <w:r>
        <w:t xml:space="preserve">There was a general update that the USBR Clear Creek Dam Fish Passage Project is still cancelled / postponed until further notice. USBR capacity and project management </w:t>
      </w:r>
      <w:r w:rsidR="00CB1E00">
        <w:t>were</w:t>
      </w:r>
      <w:r>
        <w:t xml:space="preserve"> lacking, the contractor was not prepared for the project, and thus the funding has been reallocated to other work. The project is not “dead” but there is no current plan for continuing.</w:t>
      </w:r>
    </w:p>
    <w:p w14:paraId="5A9A3D61" w14:textId="77777777" w:rsidR="00F74194" w:rsidRPr="00F74194" w:rsidRDefault="00F74194" w:rsidP="00F74194">
      <w:pPr>
        <w:pStyle w:val="ListParagraph"/>
        <w:rPr>
          <w:b/>
          <w:bCs/>
        </w:rPr>
      </w:pPr>
    </w:p>
    <w:p w14:paraId="022DA384" w14:textId="6856F94A" w:rsidR="00F74194" w:rsidRPr="00F74194" w:rsidRDefault="00C73342" w:rsidP="00F74194">
      <w:pPr>
        <w:pStyle w:val="ListParagraph"/>
        <w:numPr>
          <w:ilvl w:val="0"/>
          <w:numId w:val="20"/>
        </w:numPr>
        <w:rPr>
          <w:b/>
          <w:bCs/>
        </w:rPr>
      </w:pPr>
      <w:r>
        <w:rPr>
          <w:b/>
          <w:bCs/>
        </w:rPr>
        <w:t>Bridge Replacement on USFS rd. 1500</w:t>
      </w:r>
    </w:p>
    <w:p w14:paraId="4608D51D" w14:textId="608C1E23" w:rsidR="00F74194" w:rsidRDefault="00C73342" w:rsidP="00F74194">
      <w:pPr>
        <w:pStyle w:val="ListParagraph"/>
      </w:pPr>
      <w:r>
        <w:t xml:space="preserve">Gary updated the group that there will be a bridge replacement over the Little Rattlesnake creek this summer. The main USFS </w:t>
      </w:r>
      <w:proofErr w:type="spellStart"/>
      <w:r>
        <w:t>rd</w:t>
      </w:r>
      <w:proofErr w:type="spellEnd"/>
      <w:r>
        <w:t xml:space="preserve"> 1500 that goes up the mainstem Rattlesnake Creek will be impacted, but there will be a bypass bridge in place. </w:t>
      </w:r>
    </w:p>
    <w:p w14:paraId="5AC8E953" w14:textId="77777777" w:rsidR="00F74194" w:rsidRDefault="00F74194" w:rsidP="00F74194">
      <w:pPr>
        <w:pStyle w:val="ListParagraph"/>
      </w:pPr>
    </w:p>
    <w:p w14:paraId="4613C7AA" w14:textId="77777777" w:rsidR="006F6203" w:rsidRDefault="00F74194" w:rsidP="00781014">
      <w:pPr>
        <w:tabs>
          <w:tab w:val="left" w:pos="1740"/>
        </w:tabs>
        <w:spacing w:before="120" w:after="40" w:line="259" w:lineRule="auto"/>
        <w:ind w:hanging="360"/>
        <w:rPr>
          <w:rFonts w:asciiTheme="minorHAnsi" w:eastAsiaTheme="minorHAnsi" w:hAnsiTheme="minorHAnsi" w:cstheme="minorBidi"/>
          <w:b/>
          <w:bCs/>
          <w:kern w:val="2"/>
          <w:sz w:val="24"/>
          <w:szCs w:val="24"/>
          <w:lang w:val="en-US"/>
          <w14:ligatures w14:val="standardContextual"/>
        </w:rPr>
      </w:pPr>
      <w:r w:rsidRPr="00F74194">
        <w:rPr>
          <w:rFonts w:asciiTheme="minorHAnsi" w:eastAsiaTheme="minorHAnsi" w:hAnsiTheme="minorHAnsi" w:cstheme="minorBidi"/>
          <w:b/>
          <w:bCs/>
          <w:kern w:val="2"/>
          <w:sz w:val="24"/>
          <w:szCs w:val="24"/>
          <w:lang w:val="en-US"/>
          <w14:ligatures w14:val="standardContextual"/>
        </w:rPr>
        <w:lastRenderedPageBreak/>
        <w:tab/>
      </w:r>
    </w:p>
    <w:p w14:paraId="413BB79A" w14:textId="77777777" w:rsidR="006F6203" w:rsidRDefault="006F6203" w:rsidP="00781014">
      <w:pPr>
        <w:tabs>
          <w:tab w:val="left" w:pos="1740"/>
        </w:tabs>
        <w:spacing w:before="120" w:after="40" w:line="259" w:lineRule="auto"/>
        <w:ind w:hanging="360"/>
        <w:rPr>
          <w:rFonts w:asciiTheme="minorHAnsi" w:eastAsiaTheme="minorHAnsi" w:hAnsiTheme="minorHAnsi" w:cstheme="minorBidi"/>
          <w:b/>
          <w:bCs/>
          <w:kern w:val="2"/>
          <w:sz w:val="24"/>
          <w:szCs w:val="24"/>
          <w:lang w:val="en-US"/>
          <w14:ligatures w14:val="standardContextual"/>
        </w:rPr>
      </w:pPr>
    </w:p>
    <w:p w14:paraId="358B7DC1" w14:textId="2AFF6471" w:rsidR="00C73342" w:rsidRPr="00914828" w:rsidRDefault="006F6203" w:rsidP="00781014">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Pr>
          <w:rFonts w:asciiTheme="minorHAnsi" w:eastAsiaTheme="minorHAnsi" w:hAnsiTheme="minorHAnsi" w:cstheme="minorBidi"/>
          <w:b/>
          <w:bCs/>
          <w:kern w:val="2"/>
          <w:sz w:val="24"/>
          <w:szCs w:val="24"/>
          <w:lang w:val="en-US"/>
          <w14:ligatures w14:val="standardContextual"/>
        </w:rPr>
        <w:tab/>
      </w:r>
      <w:r w:rsidR="00C73342" w:rsidRPr="00914828">
        <w:rPr>
          <w:rFonts w:asciiTheme="minorHAnsi" w:eastAsiaTheme="minorHAnsi" w:hAnsiTheme="minorHAnsi" w:cstheme="minorBidi"/>
          <w:b/>
          <w:bCs/>
          <w:kern w:val="2"/>
          <w:sz w:val="24"/>
          <w:szCs w:val="24"/>
          <w:u w:val="single"/>
          <w:lang w:val="en-US"/>
          <w14:ligatures w14:val="standardContextual"/>
        </w:rPr>
        <w:t>Reallocation of funds</w:t>
      </w:r>
    </w:p>
    <w:p w14:paraId="769DAA79" w14:textId="56519B15" w:rsidR="00C73342" w:rsidRDefault="00C73342" w:rsidP="00914828">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b/>
          <w:bCs/>
          <w:kern w:val="2"/>
          <w:sz w:val="24"/>
          <w:szCs w:val="24"/>
          <w:lang w:val="en-US"/>
          <w14:ligatures w14:val="standardContextual"/>
        </w:rPr>
        <w:tab/>
      </w:r>
      <w:r w:rsidRPr="00914828">
        <w:rPr>
          <w:rFonts w:asciiTheme="minorHAnsi" w:eastAsiaTheme="minorHAnsi" w:hAnsiTheme="minorHAnsi" w:cstheme="minorBidi"/>
          <w:kern w:val="2"/>
          <w:sz w:val="24"/>
          <w:szCs w:val="24"/>
          <w:lang w:val="en-US"/>
          <w14:ligatures w14:val="standardContextual"/>
        </w:rPr>
        <w:t xml:space="preserve">Mitch (KCT) proposed </w:t>
      </w:r>
      <w:r w:rsidR="00914828">
        <w:rPr>
          <w:rFonts w:asciiTheme="minorHAnsi" w:eastAsiaTheme="minorHAnsi" w:hAnsiTheme="minorHAnsi" w:cstheme="minorBidi"/>
          <w:kern w:val="2"/>
          <w:sz w:val="24"/>
          <w:szCs w:val="24"/>
          <w:lang w:val="en-US"/>
          <w14:ligatures w14:val="standardContextual"/>
        </w:rPr>
        <w:t xml:space="preserve">moving YBIP funds that were leftover from the </w:t>
      </w:r>
      <w:proofErr w:type="spellStart"/>
      <w:r w:rsidR="00914828">
        <w:rPr>
          <w:rFonts w:asciiTheme="minorHAnsi" w:eastAsiaTheme="minorHAnsi" w:hAnsiTheme="minorHAnsi" w:cstheme="minorBidi"/>
          <w:kern w:val="2"/>
          <w:sz w:val="24"/>
          <w:szCs w:val="24"/>
          <w:lang w:val="en-US"/>
          <w14:ligatures w14:val="standardContextual"/>
        </w:rPr>
        <w:t>Kachess</w:t>
      </w:r>
      <w:proofErr w:type="spellEnd"/>
      <w:r w:rsidR="00914828">
        <w:rPr>
          <w:rFonts w:asciiTheme="minorHAnsi" w:eastAsiaTheme="minorHAnsi" w:hAnsiTheme="minorHAnsi" w:cstheme="minorBidi"/>
          <w:kern w:val="2"/>
          <w:sz w:val="24"/>
          <w:szCs w:val="24"/>
          <w:lang w:val="en-US"/>
          <w14:ligatures w14:val="standardContextual"/>
        </w:rPr>
        <w:t xml:space="preserve"> </w:t>
      </w:r>
      <w:proofErr w:type="spellStart"/>
      <w:r w:rsidR="00CB1E00">
        <w:rPr>
          <w:rFonts w:asciiTheme="minorHAnsi" w:eastAsiaTheme="minorHAnsi" w:hAnsiTheme="minorHAnsi" w:cstheme="minorBidi"/>
          <w:kern w:val="2"/>
          <w:sz w:val="24"/>
          <w:szCs w:val="24"/>
          <w:lang w:val="en-US"/>
          <w14:ligatures w14:val="standardContextual"/>
        </w:rPr>
        <w:t>Rvier</w:t>
      </w:r>
      <w:proofErr w:type="spellEnd"/>
      <w:r w:rsidR="00CB1E00">
        <w:rPr>
          <w:rFonts w:asciiTheme="minorHAnsi" w:eastAsiaTheme="minorHAnsi" w:hAnsiTheme="minorHAnsi" w:cstheme="minorBidi"/>
          <w:kern w:val="2"/>
          <w:sz w:val="24"/>
          <w:szCs w:val="24"/>
          <w:lang w:val="en-US"/>
          <w14:ligatures w14:val="standardContextual"/>
        </w:rPr>
        <w:t xml:space="preserve"> </w:t>
      </w:r>
      <w:r w:rsidR="00914828">
        <w:rPr>
          <w:rFonts w:asciiTheme="minorHAnsi" w:eastAsiaTheme="minorHAnsi" w:hAnsiTheme="minorHAnsi" w:cstheme="minorBidi"/>
          <w:kern w:val="2"/>
          <w:sz w:val="24"/>
          <w:szCs w:val="24"/>
          <w:lang w:val="en-US"/>
          <w14:ligatures w14:val="standardContextual"/>
        </w:rPr>
        <w:t xml:space="preserve">restoration project to the Gold </w:t>
      </w:r>
      <w:r w:rsidR="00CB1E00">
        <w:rPr>
          <w:rFonts w:asciiTheme="minorHAnsi" w:eastAsiaTheme="minorHAnsi" w:hAnsiTheme="minorHAnsi" w:cstheme="minorBidi"/>
          <w:kern w:val="2"/>
          <w:sz w:val="24"/>
          <w:szCs w:val="24"/>
          <w:lang w:val="en-US"/>
          <w14:ligatures w14:val="standardContextual"/>
        </w:rPr>
        <w:t>Creek r</w:t>
      </w:r>
      <w:r w:rsidR="00914828">
        <w:rPr>
          <w:rFonts w:asciiTheme="minorHAnsi" w:eastAsiaTheme="minorHAnsi" w:hAnsiTheme="minorHAnsi" w:cstheme="minorBidi"/>
          <w:kern w:val="2"/>
          <w:sz w:val="24"/>
          <w:szCs w:val="24"/>
          <w:lang w:val="en-US"/>
          <w14:ligatures w14:val="standardContextual"/>
        </w:rPr>
        <w:t xml:space="preserve">estoration project. The ~$145-186K would go toward phase </w:t>
      </w:r>
      <w:proofErr w:type="gramStart"/>
      <w:r w:rsidR="00914828">
        <w:rPr>
          <w:rFonts w:asciiTheme="minorHAnsi" w:eastAsiaTheme="minorHAnsi" w:hAnsiTheme="minorHAnsi" w:cstheme="minorBidi"/>
          <w:kern w:val="2"/>
          <w:sz w:val="24"/>
          <w:szCs w:val="24"/>
          <w:lang w:val="en-US"/>
          <w14:ligatures w14:val="standardContextual"/>
        </w:rPr>
        <w:t>2</w:t>
      </w:r>
      <w:r w:rsidR="00CB1E00">
        <w:rPr>
          <w:rFonts w:asciiTheme="minorHAnsi" w:eastAsiaTheme="minorHAnsi" w:hAnsiTheme="minorHAnsi" w:cstheme="minorBidi"/>
          <w:kern w:val="2"/>
          <w:sz w:val="24"/>
          <w:szCs w:val="24"/>
          <w:lang w:val="en-US"/>
          <w14:ligatures w14:val="standardContextual"/>
        </w:rPr>
        <w:t>;</w:t>
      </w:r>
      <w:proofErr w:type="gramEnd"/>
      <w:r w:rsidR="00CB1E00">
        <w:rPr>
          <w:rFonts w:asciiTheme="minorHAnsi" w:eastAsiaTheme="minorHAnsi" w:hAnsiTheme="minorHAnsi" w:cstheme="minorBidi"/>
          <w:kern w:val="2"/>
          <w:sz w:val="24"/>
          <w:szCs w:val="24"/>
          <w:lang w:val="en-US"/>
          <w14:ligatures w14:val="standardContextual"/>
        </w:rPr>
        <w:t xml:space="preserve"> </w:t>
      </w:r>
      <w:r w:rsidR="00914828">
        <w:rPr>
          <w:rFonts w:asciiTheme="minorHAnsi" w:eastAsiaTheme="minorHAnsi" w:hAnsiTheme="minorHAnsi" w:cstheme="minorBidi"/>
          <w:kern w:val="2"/>
          <w:sz w:val="24"/>
          <w:szCs w:val="24"/>
          <w:lang w:val="en-US"/>
          <w14:ligatures w14:val="standardContextual"/>
        </w:rPr>
        <w:t xml:space="preserve">pond fill. Ecology supports </w:t>
      </w:r>
      <w:r w:rsidR="00CB1E00">
        <w:rPr>
          <w:rFonts w:asciiTheme="minorHAnsi" w:eastAsiaTheme="minorHAnsi" w:hAnsiTheme="minorHAnsi" w:cstheme="minorBidi"/>
          <w:kern w:val="2"/>
          <w:sz w:val="24"/>
          <w:szCs w:val="24"/>
          <w:lang w:val="en-US"/>
          <w14:ligatures w14:val="standardContextual"/>
        </w:rPr>
        <w:t>moving the funds</w:t>
      </w:r>
      <w:r w:rsidR="00914828">
        <w:rPr>
          <w:rFonts w:asciiTheme="minorHAnsi" w:eastAsiaTheme="minorHAnsi" w:hAnsiTheme="minorHAnsi" w:cstheme="minorBidi"/>
          <w:kern w:val="2"/>
          <w:sz w:val="24"/>
          <w:szCs w:val="24"/>
          <w:lang w:val="en-US"/>
          <w14:ligatures w14:val="standardContextual"/>
        </w:rPr>
        <w:t xml:space="preserve"> and </w:t>
      </w:r>
      <w:r w:rsidR="00CB1E00">
        <w:rPr>
          <w:rFonts w:asciiTheme="minorHAnsi" w:eastAsiaTheme="minorHAnsi" w:hAnsiTheme="minorHAnsi" w:cstheme="minorBidi"/>
          <w:kern w:val="2"/>
          <w:sz w:val="24"/>
          <w:szCs w:val="24"/>
          <w:lang w:val="en-US"/>
          <w14:ligatures w14:val="standardContextual"/>
        </w:rPr>
        <w:t>asked</w:t>
      </w:r>
      <w:r w:rsidR="00914828">
        <w:rPr>
          <w:rFonts w:asciiTheme="minorHAnsi" w:eastAsiaTheme="minorHAnsi" w:hAnsiTheme="minorHAnsi" w:cstheme="minorBidi"/>
          <w:kern w:val="2"/>
          <w:sz w:val="24"/>
          <w:szCs w:val="24"/>
          <w:lang w:val="en-US"/>
          <w14:ligatures w14:val="standardContextual"/>
        </w:rPr>
        <w:t xml:space="preserve"> KCT to discuss with the BTWG for transparency. The BTWG approved moving the funds.</w:t>
      </w:r>
    </w:p>
    <w:p w14:paraId="5CFE3554" w14:textId="77777777" w:rsidR="00914828" w:rsidRPr="00914828" w:rsidRDefault="00914828" w:rsidP="00914828">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74F080AB" w14:textId="19A1D0C1" w:rsidR="00781014" w:rsidRPr="00CC0C78" w:rsidRDefault="00C73342" w:rsidP="00781014">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Pr>
          <w:rFonts w:asciiTheme="minorHAnsi" w:eastAsiaTheme="minorHAnsi" w:hAnsiTheme="minorHAnsi" w:cstheme="minorBidi"/>
          <w:b/>
          <w:bCs/>
          <w:kern w:val="2"/>
          <w:sz w:val="24"/>
          <w:szCs w:val="24"/>
          <w:lang w:val="en-US"/>
          <w14:ligatures w14:val="standardContextual"/>
        </w:rPr>
        <w:tab/>
      </w:r>
      <w:r w:rsidR="0084164A">
        <w:rPr>
          <w:rFonts w:asciiTheme="minorHAnsi" w:eastAsiaTheme="minorHAnsi" w:hAnsiTheme="minorHAnsi" w:cstheme="minorBidi"/>
          <w:b/>
          <w:bCs/>
          <w:kern w:val="2"/>
          <w:sz w:val="24"/>
          <w:szCs w:val="24"/>
          <w:u w:val="single"/>
          <w:lang w:val="en-US"/>
          <w14:ligatures w14:val="standardContextual"/>
        </w:rPr>
        <w:t>Gold Creek Restoration Project Updates</w:t>
      </w:r>
    </w:p>
    <w:p w14:paraId="304878F5" w14:textId="554C8A8D" w:rsidR="00C73342" w:rsidRDefault="005B051F" w:rsidP="00C73342">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ab/>
      </w:r>
      <w:r w:rsidR="00C73342">
        <w:rPr>
          <w:rFonts w:asciiTheme="minorHAnsi" w:eastAsiaTheme="minorHAnsi" w:hAnsiTheme="minorHAnsi" w:cstheme="minorBidi"/>
          <w:kern w:val="2"/>
          <w:sz w:val="24"/>
          <w:szCs w:val="24"/>
          <w:lang w:val="en-US"/>
          <w14:ligatures w14:val="standardContextual"/>
        </w:rPr>
        <w:t>Kelsey</w:t>
      </w:r>
      <w:r w:rsidR="0084164A">
        <w:rPr>
          <w:rFonts w:asciiTheme="minorHAnsi" w:eastAsiaTheme="minorHAnsi" w:hAnsiTheme="minorHAnsi" w:cstheme="minorBidi"/>
          <w:kern w:val="2"/>
          <w:sz w:val="24"/>
          <w:szCs w:val="24"/>
          <w:lang w:val="en-US"/>
          <w14:ligatures w14:val="standardContextual"/>
        </w:rPr>
        <w:t xml:space="preserve"> (KCT) gave a</w:t>
      </w:r>
      <w:r w:rsidR="00C73342">
        <w:rPr>
          <w:rFonts w:asciiTheme="minorHAnsi" w:eastAsiaTheme="minorHAnsi" w:hAnsiTheme="minorHAnsi" w:cstheme="minorBidi"/>
          <w:kern w:val="2"/>
          <w:sz w:val="24"/>
          <w:szCs w:val="24"/>
          <w:lang w:val="en-US"/>
          <w14:ligatures w14:val="standardContextual"/>
        </w:rPr>
        <w:t xml:space="preserve"> short</w:t>
      </w:r>
      <w:r w:rsidR="0084164A">
        <w:rPr>
          <w:rFonts w:asciiTheme="minorHAnsi" w:eastAsiaTheme="minorHAnsi" w:hAnsiTheme="minorHAnsi" w:cstheme="minorBidi"/>
          <w:kern w:val="2"/>
          <w:sz w:val="24"/>
          <w:szCs w:val="24"/>
          <w:lang w:val="en-US"/>
          <w14:ligatures w14:val="standardContextual"/>
        </w:rPr>
        <w:t xml:space="preserve"> update </w:t>
      </w:r>
      <w:r w:rsidR="00914828">
        <w:rPr>
          <w:rFonts w:asciiTheme="minorHAnsi" w:eastAsiaTheme="minorHAnsi" w:hAnsiTheme="minorHAnsi" w:cstheme="minorBidi"/>
          <w:kern w:val="2"/>
          <w:sz w:val="24"/>
          <w:szCs w:val="24"/>
          <w:lang w:val="en-US"/>
          <w14:ligatures w14:val="standardContextual"/>
        </w:rPr>
        <w:t>that Gold Creek construction will begin in May. KCT will have control over the site and asks that anyone needing to enter the gate, including access to the trailhead contact KCT ahead of time, wear hard hats and high-visibility vests. They also relayed information that landowners have expectations for people who will be walking in the creek corridor including wearing high vis/identifying colors, respecting private land, and keeping dogs leashed. KCT thanks everyone for their cooperation.</w:t>
      </w:r>
    </w:p>
    <w:p w14:paraId="136F87AE" w14:textId="2B0547F7" w:rsidR="000D6729" w:rsidRDefault="000D6729" w:rsidP="000D6729">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There is an upcoming “Gold Creek Summit” meeting on April 3</w:t>
      </w:r>
      <w:r w:rsidRPr="000D6729">
        <w:rPr>
          <w:rFonts w:asciiTheme="minorHAnsi" w:eastAsiaTheme="minorHAnsi" w:hAnsiTheme="minorHAnsi" w:cstheme="minorBidi"/>
          <w:kern w:val="2"/>
          <w:sz w:val="24"/>
          <w:szCs w:val="24"/>
          <w:vertAlign w:val="superscript"/>
          <w:lang w:val="en-US"/>
          <w14:ligatures w14:val="standardContextual"/>
        </w:rPr>
        <w:t>rd</w:t>
      </w:r>
      <w:r>
        <w:rPr>
          <w:rFonts w:asciiTheme="minorHAnsi" w:eastAsiaTheme="minorHAnsi" w:hAnsiTheme="minorHAnsi" w:cstheme="minorBidi"/>
          <w:kern w:val="2"/>
          <w:sz w:val="24"/>
          <w:szCs w:val="24"/>
          <w:lang w:val="en-US"/>
          <w14:ligatures w14:val="standardContextual"/>
        </w:rPr>
        <w:t xml:space="preserve"> at the Yakima Ecology office where KCT will be providing updates on phasing, pond fill strategies, drain options, etc. Email Mel Babik for more information.</w:t>
      </w:r>
    </w:p>
    <w:p w14:paraId="73337A04" w14:textId="77777777" w:rsidR="00914828" w:rsidRDefault="00914828" w:rsidP="00C73342">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6C15F720" w14:textId="7AE847FA" w:rsidR="00914828" w:rsidRDefault="00914828" w:rsidP="00C73342">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Pr>
          <w:rFonts w:asciiTheme="minorHAnsi" w:eastAsiaTheme="minorHAnsi" w:hAnsiTheme="minorHAnsi" w:cstheme="minorBidi"/>
          <w:kern w:val="2"/>
          <w:sz w:val="24"/>
          <w:szCs w:val="24"/>
          <w:lang w:val="en-US"/>
          <w14:ligatures w14:val="standardContextual"/>
        </w:rPr>
        <w:tab/>
      </w:r>
      <w:r w:rsidRPr="00914828">
        <w:rPr>
          <w:rFonts w:asciiTheme="minorHAnsi" w:eastAsiaTheme="minorHAnsi" w:hAnsiTheme="minorHAnsi" w:cstheme="minorBidi"/>
          <w:b/>
          <w:bCs/>
          <w:kern w:val="2"/>
          <w:sz w:val="24"/>
          <w:szCs w:val="24"/>
          <w:u w:val="single"/>
          <w:lang w:val="en-US"/>
          <w14:ligatures w14:val="standardContextual"/>
        </w:rPr>
        <w:t>USBR Reservoir Delta Study</w:t>
      </w:r>
    </w:p>
    <w:p w14:paraId="6D902C1A" w14:textId="75F9E6B4" w:rsidR="00914828" w:rsidRDefault="00914828" w:rsidP="00C73342">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914828">
        <w:rPr>
          <w:rFonts w:asciiTheme="minorHAnsi" w:eastAsiaTheme="minorHAnsi" w:hAnsiTheme="minorHAnsi" w:cstheme="minorBidi"/>
          <w:kern w:val="2"/>
          <w:sz w:val="24"/>
          <w:szCs w:val="24"/>
          <w:lang w:val="en-US"/>
          <w14:ligatures w14:val="standardContextual"/>
        </w:rPr>
        <w:tab/>
      </w:r>
      <w:r>
        <w:rPr>
          <w:rFonts w:asciiTheme="minorHAnsi" w:eastAsiaTheme="minorHAnsi" w:hAnsiTheme="minorHAnsi" w:cstheme="minorBidi"/>
          <w:kern w:val="2"/>
          <w:sz w:val="24"/>
          <w:szCs w:val="24"/>
          <w:lang w:val="en-US"/>
          <w14:ligatures w14:val="standardContextual"/>
        </w:rPr>
        <w:t xml:space="preserve">Colin Byrne of USBR out of the Denver office presented some modeling work related to sediment transport and vegetation surface modeling. 1) The team used satellite imagery and remote sensing to classify vegetated surfaces on Yakima reservoir tributary deltas. Results helped inform models of roughness on the delta surface and channel stabilization. 2) The team worked on a model </w:t>
      </w:r>
      <w:r w:rsidR="00A0682E">
        <w:rPr>
          <w:rFonts w:asciiTheme="minorHAnsi" w:eastAsiaTheme="minorHAnsi" w:hAnsiTheme="minorHAnsi" w:cstheme="minorBidi"/>
          <w:kern w:val="2"/>
          <w:sz w:val="24"/>
          <w:szCs w:val="24"/>
          <w:lang w:val="en-US"/>
          <w14:ligatures w14:val="standardContextual"/>
        </w:rPr>
        <w:t>built by</w:t>
      </w:r>
      <w:r>
        <w:rPr>
          <w:rFonts w:asciiTheme="minorHAnsi" w:eastAsiaTheme="minorHAnsi" w:hAnsiTheme="minorHAnsi" w:cstheme="minorBidi"/>
          <w:kern w:val="2"/>
          <w:sz w:val="24"/>
          <w:szCs w:val="24"/>
          <w:lang w:val="en-US"/>
          <w14:ligatures w14:val="standardContextual"/>
        </w:rPr>
        <w:t xml:space="preserve"> HDR that used some field data, paired with remote sensing to do hydraulic and sediment transport modeling under different conditions </w:t>
      </w:r>
      <w:proofErr w:type="gramStart"/>
      <w:r>
        <w:rPr>
          <w:rFonts w:asciiTheme="minorHAnsi" w:eastAsiaTheme="minorHAnsi" w:hAnsiTheme="minorHAnsi" w:cstheme="minorBidi"/>
          <w:kern w:val="2"/>
          <w:sz w:val="24"/>
          <w:szCs w:val="24"/>
          <w:lang w:val="en-US"/>
          <w14:ligatures w14:val="standardContextual"/>
        </w:rPr>
        <w:t>including:</w:t>
      </w:r>
      <w:proofErr w:type="gramEnd"/>
      <w:r>
        <w:rPr>
          <w:rFonts w:asciiTheme="minorHAnsi" w:eastAsiaTheme="minorHAnsi" w:hAnsiTheme="minorHAnsi" w:cstheme="minorBidi"/>
          <w:kern w:val="2"/>
          <w:sz w:val="24"/>
          <w:szCs w:val="24"/>
          <w:lang w:val="en-US"/>
          <w14:ligatures w14:val="standardContextual"/>
        </w:rPr>
        <w:t xml:space="preserve"> flow, pool elevation, and proposed restoration conditions. </w:t>
      </w:r>
    </w:p>
    <w:p w14:paraId="4D6C33F0" w14:textId="08DF8CB2" w:rsidR="00914828" w:rsidRDefault="00914828" w:rsidP="00C73342">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ab/>
      </w:r>
      <w:r w:rsidR="00A0682E">
        <w:rPr>
          <w:rFonts w:asciiTheme="minorHAnsi" w:eastAsiaTheme="minorHAnsi" w:hAnsiTheme="minorHAnsi" w:cstheme="minorBidi"/>
          <w:kern w:val="2"/>
          <w:sz w:val="24"/>
          <w:szCs w:val="24"/>
          <w:lang w:val="en-US"/>
          <w14:ligatures w14:val="standardContextual"/>
        </w:rPr>
        <w:t xml:space="preserve">USBR </w:t>
      </w:r>
      <w:r>
        <w:rPr>
          <w:rFonts w:asciiTheme="minorHAnsi" w:eastAsiaTheme="minorHAnsi" w:hAnsiTheme="minorHAnsi" w:cstheme="minorBidi"/>
          <w:kern w:val="2"/>
          <w:sz w:val="24"/>
          <w:szCs w:val="24"/>
          <w:lang w:val="en-US"/>
          <w14:ligatures w14:val="standardContextual"/>
        </w:rPr>
        <w:t>was able to model sediment transport</w:t>
      </w:r>
      <w:r w:rsidR="00A0682E">
        <w:rPr>
          <w:rFonts w:asciiTheme="minorHAnsi" w:eastAsiaTheme="minorHAnsi" w:hAnsiTheme="minorHAnsi" w:cstheme="minorBidi"/>
          <w:kern w:val="2"/>
          <w:sz w:val="24"/>
          <w:szCs w:val="24"/>
          <w:lang w:val="en-US"/>
          <w14:ligatures w14:val="standardContextual"/>
        </w:rPr>
        <w:t xml:space="preserve"> </w:t>
      </w:r>
      <w:r w:rsidR="006F6203">
        <w:rPr>
          <w:rFonts w:asciiTheme="minorHAnsi" w:eastAsiaTheme="minorHAnsi" w:hAnsiTheme="minorHAnsi" w:cstheme="minorBidi"/>
          <w:kern w:val="2"/>
          <w:sz w:val="24"/>
          <w:szCs w:val="24"/>
          <w:lang w:val="en-US"/>
          <w14:ligatures w14:val="standardContextual"/>
        </w:rPr>
        <w:t xml:space="preserve">and map predictions at Box Canyon Creek based on the proposed </w:t>
      </w:r>
      <w:r w:rsidR="00A0682E">
        <w:rPr>
          <w:rFonts w:asciiTheme="minorHAnsi" w:eastAsiaTheme="minorHAnsi" w:hAnsiTheme="minorHAnsi" w:cstheme="minorBidi"/>
          <w:kern w:val="2"/>
          <w:sz w:val="24"/>
          <w:szCs w:val="24"/>
          <w:lang w:val="en-US"/>
          <w14:ligatures w14:val="standardContextual"/>
        </w:rPr>
        <w:t xml:space="preserve">60% design </w:t>
      </w:r>
      <w:r w:rsidR="006F6203">
        <w:rPr>
          <w:rFonts w:asciiTheme="minorHAnsi" w:eastAsiaTheme="minorHAnsi" w:hAnsiTheme="minorHAnsi" w:cstheme="minorBidi"/>
          <w:kern w:val="2"/>
          <w:sz w:val="24"/>
          <w:szCs w:val="24"/>
          <w:lang w:val="en-US"/>
          <w14:ligatures w14:val="standardContextual"/>
        </w:rPr>
        <w:t xml:space="preserve">completed </w:t>
      </w:r>
      <w:r w:rsidR="00A0682E">
        <w:rPr>
          <w:rFonts w:asciiTheme="minorHAnsi" w:eastAsiaTheme="minorHAnsi" w:hAnsiTheme="minorHAnsi" w:cstheme="minorBidi"/>
          <w:kern w:val="2"/>
          <w:sz w:val="24"/>
          <w:szCs w:val="24"/>
          <w:lang w:val="en-US"/>
          <w14:ligatures w14:val="standardContextual"/>
        </w:rPr>
        <w:t>by HDR in 202</w:t>
      </w:r>
      <w:r w:rsidR="00A0682E">
        <w:rPr>
          <w:rFonts w:asciiTheme="minorHAnsi" w:eastAsiaTheme="minorHAnsi" w:hAnsiTheme="minorHAnsi" w:cstheme="minorBidi"/>
          <w:kern w:val="2"/>
          <w:sz w:val="24"/>
          <w:szCs w:val="24"/>
          <w:lang w:val="en-US"/>
          <w14:ligatures w14:val="standardContextual"/>
        </w:rPr>
        <w:t xml:space="preserve">1. The proposed conditions are predicted to transport more sediment than existing conditions, but in a predictable way. Existing conditions make it more difficult to predict sediment transport. </w:t>
      </w:r>
    </w:p>
    <w:p w14:paraId="6997C638" w14:textId="4FF483A4" w:rsidR="0084164A" w:rsidRDefault="00A0682E" w:rsidP="00A0682E">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ab/>
        <w:t xml:space="preserve">More modeling will be done to look at different channel options at Box Canyon, adding islands and peninsulas, and including LWD, vegetation, pilings, etc. to stabilize the channel. </w:t>
      </w:r>
    </w:p>
    <w:p w14:paraId="7DB74977" w14:textId="77777777" w:rsidR="00CB1E00" w:rsidRDefault="00CB1E00" w:rsidP="00A0682E">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03B0FD9D" w14:textId="7867A1DD" w:rsidR="00CB1E00" w:rsidRDefault="00CB1E00" w:rsidP="00A0682E">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Pr>
          <w:rFonts w:asciiTheme="minorHAnsi" w:eastAsiaTheme="minorHAnsi" w:hAnsiTheme="minorHAnsi" w:cstheme="minorBidi"/>
          <w:kern w:val="2"/>
          <w:sz w:val="24"/>
          <w:szCs w:val="24"/>
          <w:lang w:val="en-US"/>
          <w14:ligatures w14:val="standardContextual"/>
        </w:rPr>
        <w:tab/>
      </w:r>
      <w:r w:rsidRPr="00CB1E00">
        <w:rPr>
          <w:rFonts w:asciiTheme="minorHAnsi" w:eastAsiaTheme="minorHAnsi" w:hAnsiTheme="minorHAnsi" w:cstheme="minorBidi"/>
          <w:b/>
          <w:bCs/>
          <w:kern w:val="2"/>
          <w:sz w:val="24"/>
          <w:szCs w:val="24"/>
          <w:u w:val="single"/>
          <w:lang w:val="en-US"/>
          <w14:ligatures w14:val="standardContextual"/>
        </w:rPr>
        <w:t>Other Box Canyon Creek Discussion</w:t>
      </w:r>
    </w:p>
    <w:p w14:paraId="7D3714FC" w14:textId="7BC523C5" w:rsidR="00CB1E00" w:rsidRDefault="00CB1E00" w:rsidP="00CB1E00">
      <w:pPr>
        <w:pStyle w:val="ListParagraph"/>
        <w:numPr>
          <w:ilvl w:val="0"/>
          <w:numId w:val="23"/>
        </w:numPr>
        <w:tabs>
          <w:tab w:val="left" w:pos="1740"/>
        </w:tabs>
        <w:spacing w:before="120" w:after="40" w:line="259" w:lineRule="auto"/>
      </w:pPr>
      <w:r>
        <w:lastRenderedPageBreak/>
        <w:t>Reservoir Inundation Zone passage project</w:t>
      </w:r>
    </w:p>
    <w:p w14:paraId="1400C5B3" w14:textId="77777777" w:rsidR="0022304D" w:rsidRDefault="00CB1E00" w:rsidP="0022304D">
      <w:pPr>
        <w:pStyle w:val="ListParagraph"/>
        <w:numPr>
          <w:ilvl w:val="1"/>
          <w:numId w:val="23"/>
        </w:numPr>
        <w:tabs>
          <w:tab w:val="left" w:pos="1740"/>
        </w:tabs>
        <w:spacing w:before="120" w:after="40" w:line="259" w:lineRule="auto"/>
      </w:pPr>
      <w:r>
        <w:t xml:space="preserve">BTAP Box Canyon Action #1 is to fix passage problems at the mouth of the creek. One of the next steps is to explore channel modification using large equipment, and there are several interested members of the BTWG that would like to help move this idea forward. Alex Lopez with USBR confirmed that a cultural resources assessment was completed in 2018. </w:t>
      </w:r>
      <w:r w:rsidR="0022304D">
        <w:t xml:space="preserve">The expiration of the cultural resources assessment is in 2029, so it was suggested to move ahead with a proposal if possible. </w:t>
      </w:r>
    </w:p>
    <w:p w14:paraId="5938B8E7" w14:textId="63C83E09" w:rsidR="0022304D" w:rsidRDefault="0022304D" w:rsidP="0022304D">
      <w:pPr>
        <w:pStyle w:val="ListParagraph"/>
        <w:numPr>
          <w:ilvl w:val="1"/>
          <w:numId w:val="23"/>
        </w:numPr>
        <w:tabs>
          <w:tab w:val="left" w:pos="1740"/>
        </w:tabs>
        <w:spacing w:before="120" w:after="40" w:line="259" w:lineRule="auto"/>
      </w:pPr>
      <w:r>
        <w:t xml:space="preserve">Discussion followed about the need to determine the sideboards of the adverse effect finding, and who has the capacity to take this project forward. A small group of volunteers including Mitch Long, Joel Hubble, Alex Lopez, and Richard Visser determined they would meet to compile current information needed for the project and work on next steps. </w:t>
      </w:r>
      <w:proofErr w:type="spellStart"/>
      <w:r>
        <w:t>Kachess</w:t>
      </w:r>
      <w:proofErr w:type="spellEnd"/>
      <w:r>
        <w:t xml:space="preserve"> resident, John Reeves, suggested using rock to help stabilize the channel and opened a line of communication for working with landowners in the area.</w:t>
      </w:r>
    </w:p>
    <w:p w14:paraId="6071B3EF" w14:textId="2AB82791" w:rsidR="006663FE" w:rsidRDefault="006663FE" w:rsidP="0022304D">
      <w:pPr>
        <w:pStyle w:val="ListParagraph"/>
        <w:numPr>
          <w:ilvl w:val="1"/>
          <w:numId w:val="23"/>
        </w:numPr>
        <w:tabs>
          <w:tab w:val="left" w:pos="1740"/>
        </w:tabs>
        <w:spacing w:before="120" w:after="40" w:line="259" w:lineRule="auto"/>
      </w:pPr>
      <w:r>
        <w:t>Several former proposals were discussed, including concrete channel, engineered roughened channel (KDRPP related), a 2021 HDR roughened channel 60% design, and ideas of just using large equipment to excavate a deep channel.</w:t>
      </w:r>
    </w:p>
    <w:p w14:paraId="08363F5F" w14:textId="77777777" w:rsidR="000D6729" w:rsidRDefault="000D6729" w:rsidP="000D6729">
      <w:pPr>
        <w:pStyle w:val="ListParagraph"/>
        <w:tabs>
          <w:tab w:val="left" w:pos="1740"/>
        </w:tabs>
        <w:spacing w:before="120" w:after="40" w:line="259" w:lineRule="auto"/>
        <w:ind w:left="1440"/>
      </w:pPr>
    </w:p>
    <w:p w14:paraId="28C328A4" w14:textId="348F6A53" w:rsidR="0022304D" w:rsidRDefault="0022304D" w:rsidP="0022304D">
      <w:pPr>
        <w:pStyle w:val="ListParagraph"/>
        <w:numPr>
          <w:ilvl w:val="0"/>
          <w:numId w:val="23"/>
        </w:numPr>
        <w:tabs>
          <w:tab w:val="left" w:pos="1740"/>
        </w:tabs>
        <w:spacing w:before="120" w:after="40" w:line="259" w:lineRule="auto"/>
      </w:pPr>
      <w:r>
        <w:t>Box Canyon Recreation and potential impacts to bull trout</w:t>
      </w:r>
    </w:p>
    <w:p w14:paraId="6D4BC104" w14:textId="77D6DE54" w:rsidR="0022304D" w:rsidRDefault="0022304D" w:rsidP="0022304D">
      <w:pPr>
        <w:pStyle w:val="ListParagraph"/>
        <w:numPr>
          <w:ilvl w:val="1"/>
          <w:numId w:val="23"/>
        </w:numPr>
        <w:tabs>
          <w:tab w:val="left" w:pos="1740"/>
        </w:tabs>
        <w:spacing w:before="120" w:after="40" w:line="259" w:lineRule="auto"/>
      </w:pPr>
      <w:r>
        <w:t xml:space="preserve">Box Canyon Creek Action #4 is to address threats related to recreation upstream of the developed campground. The current USFS goal is to keep as </w:t>
      </w:r>
      <w:proofErr w:type="gramStart"/>
      <w:r>
        <w:t>much</w:t>
      </w:r>
      <w:proofErr w:type="gramEnd"/>
      <w:r>
        <w:t xml:space="preserve"> recreation </w:t>
      </w:r>
      <w:proofErr w:type="gramStart"/>
      <w:r>
        <w:t>opportunity</w:t>
      </w:r>
      <w:proofErr w:type="gramEnd"/>
      <w:r>
        <w:t xml:space="preserve"> as possible, thus they asked us to work with them in thinking about solutions that do not limit recreation opportunities. </w:t>
      </w:r>
    </w:p>
    <w:p w14:paraId="1766FDCE" w14:textId="199986FB" w:rsidR="0022304D" w:rsidRDefault="0022304D" w:rsidP="0022304D">
      <w:pPr>
        <w:pStyle w:val="ListParagraph"/>
        <w:numPr>
          <w:ilvl w:val="1"/>
          <w:numId w:val="23"/>
        </w:numPr>
        <w:tabs>
          <w:tab w:val="left" w:pos="1740"/>
        </w:tabs>
        <w:spacing w:before="120" w:after="40" w:line="259" w:lineRule="auto"/>
      </w:pPr>
      <w:r>
        <w:t xml:space="preserve">Jeff Nelson and the former hydrologist for Cle Elum ranger district have been making plans to improve or restore campsites, especially those that have already had impact mitigation that has been un-done by the public. </w:t>
      </w:r>
      <w:r w:rsidR="006663FE">
        <w:t>A 2025 assessment found 6-7 new dispersed sites that were not documented in the last survey. Todd Newsome suggested working with the campground concessionaire to improve recreation management outside of the developed campground.</w:t>
      </w:r>
    </w:p>
    <w:p w14:paraId="3A2156CA" w14:textId="6C398457" w:rsidR="0022304D" w:rsidRDefault="0022304D" w:rsidP="0022304D">
      <w:pPr>
        <w:pStyle w:val="ListParagraph"/>
        <w:numPr>
          <w:ilvl w:val="1"/>
          <w:numId w:val="23"/>
        </w:numPr>
        <w:tabs>
          <w:tab w:val="left" w:pos="1740"/>
        </w:tabs>
        <w:spacing w:before="120" w:after="40" w:line="259" w:lineRule="auto"/>
      </w:pPr>
      <w:r>
        <w:t>Jeff Nelson is planning a field trip in early to mid-May to visit the site with BTWG members to identify priority areas and discuss solutions. Aimee Taylor, Jeff Nelson, Alex Lopez, Scott Kline, Mitch Long, Kelsey Martin, Craig Haskell, Alex Conley, John Reeves, Katy Pfannenstein, Shawna Warehime, and David Dayan all expressed interest in joining the site visit.</w:t>
      </w:r>
    </w:p>
    <w:p w14:paraId="260DDE34" w14:textId="77777777" w:rsidR="00CB1E00" w:rsidRDefault="00CB1E00" w:rsidP="00CB1E00">
      <w:pPr>
        <w:tabs>
          <w:tab w:val="left" w:pos="1740"/>
        </w:tabs>
        <w:spacing w:before="120" w:after="40" w:line="259" w:lineRule="auto"/>
      </w:pPr>
    </w:p>
    <w:p w14:paraId="518D3AD5" w14:textId="77777777" w:rsidR="00CB1E00" w:rsidRDefault="00CB1E00" w:rsidP="00CB1E00">
      <w:pPr>
        <w:tabs>
          <w:tab w:val="left" w:pos="1740"/>
        </w:tabs>
        <w:spacing w:before="120" w:after="40" w:line="259" w:lineRule="auto"/>
      </w:pPr>
    </w:p>
    <w:p w14:paraId="3408B176" w14:textId="77777777" w:rsidR="00CB1E00" w:rsidRDefault="00CB1E00" w:rsidP="00CB1E00">
      <w:pPr>
        <w:tabs>
          <w:tab w:val="left" w:pos="1740"/>
        </w:tabs>
        <w:spacing w:before="120" w:after="40" w:line="259" w:lineRule="auto"/>
      </w:pPr>
    </w:p>
    <w:p w14:paraId="50A7A12B" w14:textId="77777777" w:rsidR="00CB1E00" w:rsidRPr="00CB1E00" w:rsidRDefault="00CB1E00" w:rsidP="00CB1E00">
      <w:pPr>
        <w:tabs>
          <w:tab w:val="left" w:pos="1740"/>
        </w:tabs>
        <w:spacing w:before="120" w:after="40" w:line="259" w:lineRule="auto"/>
      </w:pPr>
    </w:p>
    <w:p w14:paraId="612CAC22" w14:textId="418102AA" w:rsidR="0052570C" w:rsidRPr="00CC0C78" w:rsidRDefault="00F74194" w:rsidP="005B1BF4">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sidRPr="00F74194">
        <w:rPr>
          <w:rFonts w:asciiTheme="minorHAnsi" w:eastAsiaTheme="minorHAnsi" w:hAnsiTheme="minorHAnsi" w:cstheme="minorBidi"/>
          <w:b/>
          <w:bCs/>
          <w:kern w:val="2"/>
          <w:sz w:val="24"/>
          <w:szCs w:val="24"/>
          <w:lang w:val="en-US"/>
          <w14:ligatures w14:val="standardContextual"/>
        </w:rPr>
        <w:lastRenderedPageBreak/>
        <w:tab/>
      </w:r>
      <w:r w:rsidR="00B51044">
        <w:rPr>
          <w:rFonts w:asciiTheme="minorHAnsi" w:eastAsiaTheme="minorHAnsi" w:hAnsiTheme="minorHAnsi" w:cstheme="minorBidi"/>
          <w:b/>
          <w:bCs/>
          <w:kern w:val="2"/>
          <w:sz w:val="24"/>
          <w:szCs w:val="24"/>
          <w:u w:val="single"/>
          <w:lang w:val="en-US"/>
          <w14:ligatures w14:val="standardContextual"/>
        </w:rPr>
        <w:t>Monitoring: Prioritized List of Knowledge Gaps</w:t>
      </w:r>
    </w:p>
    <w:p w14:paraId="7504F806" w14:textId="535006C9" w:rsidR="004B54D0" w:rsidRDefault="00B51044" w:rsidP="000D6729">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 xml:space="preserve">The new </w:t>
      </w:r>
      <w:r w:rsidR="004B54D0">
        <w:rPr>
          <w:rFonts w:asciiTheme="minorHAnsi" w:eastAsiaTheme="minorHAnsi" w:hAnsiTheme="minorHAnsi" w:cstheme="minorBidi"/>
          <w:kern w:val="2"/>
          <w:sz w:val="24"/>
          <w:szCs w:val="24"/>
          <w:lang w:val="en-US"/>
          <w14:ligatures w14:val="standardContextual"/>
        </w:rPr>
        <w:t xml:space="preserve">addition of an SRFB monitoring grant spurred the realization that as a basin, we need to determine the key knowledge gaps and create a prioritized list. Cheyne Mayer from YBFWRB presented the idea of creating a list of prioritized monitoring needs. They need expertise from different working groups to determine important information gaps. The list is intended to be a resource to refer to for anyone looking for funding or designing monitoring projects. YBFWRB has asked each expert working group to submit 5 priority information gaps to the monitoring grant committee. For these 5 priorities per expert group, the committee will create a short-list of the top 10 priorities across the basin. </w:t>
      </w:r>
      <w:r w:rsidR="000D6729">
        <w:rPr>
          <w:rFonts w:asciiTheme="minorHAnsi" w:eastAsiaTheme="minorHAnsi" w:hAnsiTheme="minorHAnsi" w:cstheme="minorBidi"/>
          <w:kern w:val="2"/>
          <w:sz w:val="24"/>
          <w:szCs w:val="24"/>
          <w:lang w:val="en-US"/>
          <w14:ligatures w14:val="standardContextual"/>
        </w:rPr>
        <w:t xml:space="preserve">The group emphasized the need to complete work that we have already started. </w:t>
      </w:r>
    </w:p>
    <w:p w14:paraId="2601F8D1" w14:textId="0B240B5C" w:rsidR="000D6729" w:rsidRDefault="000D6729" w:rsidP="000D6729">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proofErr w:type="gramStart"/>
      <w:r>
        <w:rPr>
          <w:rFonts w:asciiTheme="minorHAnsi" w:eastAsiaTheme="minorHAnsi" w:hAnsiTheme="minorHAnsi" w:cstheme="minorBidi"/>
          <w:kern w:val="2"/>
          <w:sz w:val="24"/>
          <w:szCs w:val="24"/>
          <w:lang w:val="en-US"/>
          <w14:ligatures w14:val="standardContextual"/>
        </w:rPr>
        <w:t>The BTWG</w:t>
      </w:r>
      <w:proofErr w:type="gramEnd"/>
      <w:r>
        <w:rPr>
          <w:rFonts w:asciiTheme="minorHAnsi" w:eastAsiaTheme="minorHAnsi" w:hAnsiTheme="minorHAnsi" w:cstheme="minorBidi"/>
          <w:kern w:val="2"/>
          <w:sz w:val="24"/>
          <w:szCs w:val="24"/>
          <w:lang w:val="en-US"/>
          <w14:ligatures w14:val="standardContextual"/>
        </w:rPr>
        <w:t xml:space="preserve"> discussed some highly relevant knowledge gaps including: </w:t>
      </w:r>
    </w:p>
    <w:p w14:paraId="708E3026" w14:textId="125E379B" w:rsidR="000D6729" w:rsidRDefault="000D6729" w:rsidP="000D6729">
      <w:pPr>
        <w:pStyle w:val="ListParagraph"/>
        <w:numPr>
          <w:ilvl w:val="0"/>
          <w:numId w:val="24"/>
        </w:numPr>
        <w:tabs>
          <w:tab w:val="left" w:pos="1740"/>
        </w:tabs>
        <w:spacing w:before="120" w:after="40" w:line="259" w:lineRule="auto"/>
      </w:pPr>
      <w:r>
        <w:t>YN supplementation project related monitoring (source / recipient population demographics and habitat, reproductive success, genetics, etc.)</w:t>
      </w:r>
    </w:p>
    <w:p w14:paraId="2EBAE41D" w14:textId="05BEFAE3" w:rsidR="000D6729" w:rsidRDefault="000D6729" w:rsidP="000D6729">
      <w:pPr>
        <w:pStyle w:val="ListParagraph"/>
        <w:numPr>
          <w:ilvl w:val="0"/>
          <w:numId w:val="24"/>
        </w:numPr>
        <w:tabs>
          <w:tab w:val="left" w:pos="1740"/>
        </w:tabs>
        <w:spacing w:before="120" w:after="40" w:line="259" w:lineRule="auto"/>
      </w:pPr>
      <w:r>
        <w:t>Brook Trout distribution in key bull trout recovery areas (Gold Creek, Clear Creek)</w:t>
      </w:r>
    </w:p>
    <w:p w14:paraId="0A8370FE" w14:textId="5EE52A95" w:rsidR="000D6729" w:rsidRDefault="000D6729" w:rsidP="000D6729">
      <w:pPr>
        <w:pStyle w:val="ListParagraph"/>
        <w:numPr>
          <w:ilvl w:val="0"/>
          <w:numId w:val="24"/>
        </w:numPr>
        <w:tabs>
          <w:tab w:val="left" w:pos="1740"/>
        </w:tabs>
        <w:spacing w:before="120" w:after="40" w:line="259" w:lineRule="auto"/>
      </w:pPr>
      <w:r>
        <w:t>Restoration project monitoring (PIT Tagging, habitat, demographics)</w:t>
      </w:r>
    </w:p>
    <w:p w14:paraId="396BD9B0" w14:textId="224A08B5" w:rsidR="000D6729" w:rsidRDefault="000D6729" w:rsidP="000D6729">
      <w:pPr>
        <w:pStyle w:val="ListParagraph"/>
        <w:numPr>
          <w:ilvl w:val="0"/>
          <w:numId w:val="24"/>
        </w:numPr>
        <w:tabs>
          <w:tab w:val="left" w:pos="1740"/>
        </w:tabs>
        <w:spacing w:before="120" w:after="40" w:line="259" w:lineRule="auto"/>
      </w:pPr>
      <w:r>
        <w:t>Drought monitoring</w:t>
      </w:r>
    </w:p>
    <w:p w14:paraId="705D1BC8" w14:textId="4D7566E9" w:rsidR="000D6729" w:rsidRDefault="000D6729" w:rsidP="000D6729">
      <w:pPr>
        <w:pStyle w:val="ListParagraph"/>
        <w:numPr>
          <w:ilvl w:val="0"/>
          <w:numId w:val="24"/>
        </w:numPr>
        <w:tabs>
          <w:tab w:val="left" w:pos="1740"/>
        </w:tabs>
        <w:spacing w:before="120" w:after="40" w:line="259" w:lineRule="auto"/>
      </w:pPr>
      <w:r>
        <w:t>Updates to the “genetic baseline” now that technology has improved (re-run old samples, collect new samples, improved sample metadata, answer questions related to inbreeding risk and genetic rescue).</w:t>
      </w:r>
    </w:p>
    <w:p w14:paraId="659F1D59" w14:textId="24556979" w:rsidR="00ED1FC2" w:rsidRDefault="00ED1FC2" w:rsidP="00ED1FC2">
      <w:pPr>
        <w:pStyle w:val="ListParagraph"/>
        <w:numPr>
          <w:ilvl w:val="0"/>
          <w:numId w:val="24"/>
        </w:numPr>
        <w:tabs>
          <w:tab w:val="left" w:pos="1740"/>
        </w:tabs>
        <w:spacing w:before="120" w:after="40" w:line="259" w:lineRule="auto"/>
      </w:pPr>
      <w:r>
        <w:t>Ongoing temperature monitoring, data management and analysis</w:t>
      </w:r>
    </w:p>
    <w:p w14:paraId="782107DC" w14:textId="08C87F1E" w:rsidR="00ED1FC2" w:rsidRPr="00ED1FC2" w:rsidRDefault="00ED1FC2" w:rsidP="00ED1FC2">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sidRPr="00ED1FC2">
        <w:rPr>
          <w:rFonts w:asciiTheme="minorHAnsi" w:eastAsiaTheme="minorHAnsi" w:hAnsiTheme="minorHAnsi" w:cstheme="minorBidi"/>
          <w:kern w:val="2"/>
          <w:sz w:val="24"/>
          <w:szCs w:val="24"/>
          <w:lang w:val="en-US"/>
          <w14:ligatures w14:val="standardContextual"/>
        </w:rPr>
        <w:t xml:space="preserve">With all of these being somewhat “broad” ideas, there needs to be individuals who are willing to move ahead with doing the homework to narrow down broad objectives into specific research questions, project framework, and proposals. YBFWRB hopes to hire a recovery coordinator that can help champion some of these </w:t>
      </w:r>
      <w:r>
        <w:rPr>
          <w:rFonts w:asciiTheme="minorHAnsi" w:eastAsiaTheme="minorHAnsi" w:hAnsiTheme="minorHAnsi" w:cstheme="minorBidi"/>
          <w:kern w:val="2"/>
          <w:sz w:val="24"/>
          <w:szCs w:val="24"/>
          <w:lang w:val="en-US"/>
          <w14:ligatures w14:val="standardContextual"/>
        </w:rPr>
        <w:t>ideas</w:t>
      </w:r>
      <w:r w:rsidRPr="00ED1FC2">
        <w:rPr>
          <w:rFonts w:asciiTheme="minorHAnsi" w:eastAsiaTheme="minorHAnsi" w:hAnsiTheme="minorHAnsi" w:cstheme="minorBidi"/>
          <w:kern w:val="2"/>
          <w:sz w:val="24"/>
          <w:szCs w:val="24"/>
          <w:lang w:val="en-US"/>
          <w14:ligatures w14:val="standardContextual"/>
        </w:rPr>
        <w:t xml:space="preserve"> into actio</w:t>
      </w:r>
      <w:r>
        <w:rPr>
          <w:rFonts w:asciiTheme="minorHAnsi" w:eastAsiaTheme="minorHAnsi" w:hAnsiTheme="minorHAnsi" w:cstheme="minorBidi"/>
          <w:kern w:val="2"/>
          <w:sz w:val="24"/>
          <w:szCs w:val="24"/>
          <w:lang w:val="en-US"/>
          <w14:ligatures w14:val="standardContextual"/>
        </w:rPr>
        <w:t>nable projects</w:t>
      </w:r>
      <w:r w:rsidRPr="00ED1FC2">
        <w:rPr>
          <w:rFonts w:asciiTheme="minorHAnsi" w:eastAsiaTheme="minorHAnsi" w:hAnsiTheme="minorHAnsi" w:cstheme="minorBidi"/>
          <w:kern w:val="2"/>
          <w:sz w:val="24"/>
          <w:szCs w:val="24"/>
          <w:lang w:val="en-US"/>
          <w14:ligatures w14:val="standardContextual"/>
        </w:rPr>
        <w:t>.</w:t>
      </w:r>
    </w:p>
    <w:p w14:paraId="0DE1A401" w14:textId="77777777" w:rsidR="00CC0C78" w:rsidRPr="00CC0C78" w:rsidRDefault="00CC0C78" w:rsidP="00A02D8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p>
    <w:p w14:paraId="379930FE" w14:textId="0E501293" w:rsidR="00650BC0" w:rsidRPr="00CC0C78" w:rsidRDefault="00540381" w:rsidP="00960AA9">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Pr>
          <w:rFonts w:asciiTheme="minorHAnsi" w:eastAsiaTheme="minorHAnsi" w:hAnsiTheme="minorHAnsi" w:cstheme="minorBidi"/>
          <w:b/>
          <w:bCs/>
          <w:kern w:val="2"/>
          <w:sz w:val="24"/>
          <w:szCs w:val="24"/>
          <w:lang w:val="en-US"/>
          <w14:ligatures w14:val="standardContextual"/>
        </w:rPr>
        <w:tab/>
      </w:r>
      <w:r w:rsidR="00B27138">
        <w:rPr>
          <w:rFonts w:asciiTheme="minorHAnsi" w:eastAsiaTheme="minorHAnsi" w:hAnsiTheme="minorHAnsi" w:cstheme="minorBidi"/>
          <w:b/>
          <w:bCs/>
          <w:kern w:val="2"/>
          <w:sz w:val="24"/>
          <w:szCs w:val="24"/>
          <w:u w:val="single"/>
          <w:lang w:val="en-US"/>
          <w14:ligatures w14:val="standardContextual"/>
        </w:rPr>
        <w:t>Temperature</w:t>
      </w:r>
      <w:r w:rsidR="0004360C">
        <w:rPr>
          <w:rFonts w:asciiTheme="minorHAnsi" w:eastAsiaTheme="minorHAnsi" w:hAnsiTheme="minorHAnsi" w:cstheme="minorBidi"/>
          <w:b/>
          <w:bCs/>
          <w:kern w:val="2"/>
          <w:sz w:val="24"/>
          <w:szCs w:val="24"/>
          <w:u w:val="single"/>
          <w:lang w:val="en-US"/>
          <w14:ligatures w14:val="standardContextual"/>
        </w:rPr>
        <w:t xml:space="preserve"> Monitoring update</w:t>
      </w:r>
    </w:p>
    <w:p w14:paraId="3D409C38" w14:textId="1BA261AC" w:rsidR="00C65E85" w:rsidRDefault="00470922" w:rsidP="00470922">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ab/>
      </w:r>
      <w:r w:rsidR="0004360C">
        <w:rPr>
          <w:rFonts w:asciiTheme="minorHAnsi" w:eastAsiaTheme="minorHAnsi" w:hAnsiTheme="minorHAnsi" w:cstheme="minorBidi"/>
          <w:kern w:val="2"/>
          <w:sz w:val="24"/>
          <w:szCs w:val="24"/>
          <w:lang w:val="en-US"/>
          <w14:ligatures w14:val="standardContextual"/>
        </w:rPr>
        <w:t xml:space="preserve">BTTF temperature monitoring, funded by YBIP, requires a QAPP and all potential sites need to be listed in the QAPP. Aimee encouraged the BTWG to look at the </w:t>
      </w:r>
      <w:hyperlink r:id="rId9" w:history="1">
        <w:r w:rsidR="0004360C" w:rsidRPr="0004360C">
          <w:rPr>
            <w:rStyle w:val="Hyperlink"/>
            <w:rFonts w:asciiTheme="minorHAnsi" w:eastAsiaTheme="minorHAnsi" w:hAnsiTheme="minorHAnsi" w:cstheme="minorBidi"/>
            <w:kern w:val="2"/>
            <w:sz w:val="24"/>
            <w:szCs w:val="24"/>
            <w:lang w:val="en-US"/>
            <w14:ligatures w14:val="standardContextual"/>
          </w:rPr>
          <w:t>monitoring map</w:t>
        </w:r>
      </w:hyperlink>
      <w:r w:rsidR="0004360C">
        <w:rPr>
          <w:rFonts w:asciiTheme="minorHAnsi" w:eastAsiaTheme="minorHAnsi" w:hAnsiTheme="minorHAnsi" w:cstheme="minorBidi"/>
          <w:kern w:val="2"/>
          <w:sz w:val="24"/>
          <w:szCs w:val="24"/>
          <w:lang w:val="en-US"/>
          <w14:ligatures w14:val="standardContextual"/>
        </w:rPr>
        <w:t xml:space="preserve"> and help determine potential sites that should be considered.</w:t>
      </w:r>
      <w:r w:rsidR="001C5BBF" w:rsidRPr="00CC0C78">
        <w:rPr>
          <w:rFonts w:asciiTheme="minorHAnsi" w:eastAsiaTheme="minorHAnsi" w:hAnsiTheme="minorHAnsi" w:cstheme="minorBidi"/>
          <w:kern w:val="2"/>
          <w:sz w:val="24"/>
          <w:szCs w:val="24"/>
          <w:lang w:val="en-US"/>
          <w14:ligatures w14:val="standardContextual"/>
        </w:rPr>
        <w:t xml:space="preserve"> </w:t>
      </w:r>
    </w:p>
    <w:p w14:paraId="5730CB66" w14:textId="3D5FB257" w:rsidR="0004360C" w:rsidRDefault="0004360C" w:rsidP="00470922">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ab/>
        <w:t xml:space="preserve">There is a collaborative effort between </w:t>
      </w:r>
      <w:proofErr w:type="gramStart"/>
      <w:r>
        <w:rPr>
          <w:rFonts w:asciiTheme="minorHAnsi" w:eastAsiaTheme="minorHAnsi" w:hAnsiTheme="minorHAnsi" w:cstheme="minorBidi"/>
          <w:kern w:val="2"/>
          <w:sz w:val="24"/>
          <w:szCs w:val="24"/>
          <w:lang w:val="en-US"/>
          <w14:ligatures w14:val="standardContextual"/>
        </w:rPr>
        <w:t>the Yakima</w:t>
      </w:r>
      <w:proofErr w:type="gramEnd"/>
      <w:r>
        <w:rPr>
          <w:rFonts w:asciiTheme="minorHAnsi" w:eastAsiaTheme="minorHAnsi" w:hAnsiTheme="minorHAnsi" w:cstheme="minorBidi"/>
          <w:kern w:val="2"/>
          <w:sz w:val="24"/>
          <w:szCs w:val="24"/>
          <w:lang w:val="en-US"/>
          <w14:ligatures w14:val="standardContextual"/>
        </w:rPr>
        <w:t>, Wenatchee, and Methow watersheds to use the same methods of data quality control and data management. Aimee has easy-to-use R code developed by Tracy Bowerman (USFWS) and Aimee Fullerton (NOAA) that guides the user through QAQC processes. Please contact Aimee Taylor if you want this code.</w:t>
      </w:r>
    </w:p>
    <w:p w14:paraId="7657D815" w14:textId="222B9B6A" w:rsidR="00B27138" w:rsidRPr="00CC0C78" w:rsidRDefault="00B27138" w:rsidP="00470922">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ab/>
        <w:t>Aimee encouraged continued support through submitting your monitoring metadata to her.</w:t>
      </w:r>
    </w:p>
    <w:p w14:paraId="4E535A1C" w14:textId="77777777" w:rsidR="00BC10FD" w:rsidRPr="00CC0C78" w:rsidRDefault="00BC10FD" w:rsidP="0004360C">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p>
    <w:p w14:paraId="1823C561" w14:textId="3CE0215A" w:rsidR="00A02754" w:rsidRPr="00CC0C78" w:rsidRDefault="00540381" w:rsidP="00A02754">
      <w:pPr>
        <w:tabs>
          <w:tab w:val="left" w:pos="1740"/>
        </w:tabs>
        <w:spacing w:before="120" w:after="40" w:line="259" w:lineRule="auto"/>
        <w:ind w:hanging="360"/>
        <w:rPr>
          <w:rFonts w:asciiTheme="minorHAnsi" w:eastAsiaTheme="minorHAnsi" w:hAnsiTheme="minorHAnsi" w:cstheme="minorBidi"/>
          <w:b/>
          <w:bCs/>
          <w:kern w:val="2"/>
          <w:sz w:val="24"/>
          <w:szCs w:val="24"/>
          <w:u w:val="single"/>
          <w:lang w:val="en-US"/>
          <w14:ligatures w14:val="standardContextual"/>
        </w:rPr>
      </w:pPr>
      <w:r w:rsidRPr="00540381">
        <w:rPr>
          <w:rFonts w:asciiTheme="minorHAnsi" w:eastAsiaTheme="minorHAnsi" w:hAnsiTheme="minorHAnsi" w:cstheme="minorBidi"/>
          <w:b/>
          <w:bCs/>
          <w:kern w:val="2"/>
          <w:sz w:val="24"/>
          <w:szCs w:val="24"/>
          <w:lang w:val="en-US"/>
          <w14:ligatures w14:val="standardContextual"/>
        </w:rPr>
        <w:tab/>
      </w:r>
      <w:r w:rsidR="00B27138">
        <w:rPr>
          <w:rFonts w:asciiTheme="minorHAnsi" w:eastAsiaTheme="minorHAnsi" w:hAnsiTheme="minorHAnsi" w:cstheme="minorBidi"/>
          <w:b/>
          <w:bCs/>
          <w:kern w:val="2"/>
          <w:sz w:val="24"/>
          <w:szCs w:val="24"/>
          <w:u w:val="single"/>
          <w:lang w:val="en-US"/>
          <w14:ligatures w14:val="standardContextual"/>
        </w:rPr>
        <w:t xml:space="preserve">Bull Trout Action Plan </w:t>
      </w:r>
      <w:r w:rsidR="008F71A2">
        <w:rPr>
          <w:rFonts w:asciiTheme="minorHAnsi" w:eastAsiaTheme="minorHAnsi" w:hAnsiTheme="minorHAnsi" w:cstheme="minorBidi"/>
          <w:b/>
          <w:bCs/>
          <w:kern w:val="2"/>
          <w:sz w:val="24"/>
          <w:szCs w:val="24"/>
          <w:u w:val="single"/>
          <w:lang w:val="en-US"/>
          <w14:ligatures w14:val="standardContextual"/>
        </w:rPr>
        <w:t>update</w:t>
      </w:r>
    </w:p>
    <w:p w14:paraId="47266637" w14:textId="41799577" w:rsidR="00886472" w:rsidRDefault="00205FC6" w:rsidP="00205FC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lastRenderedPageBreak/>
        <w:t xml:space="preserve">Aimee </w:t>
      </w:r>
      <w:r w:rsidR="00B27138">
        <w:rPr>
          <w:rFonts w:asciiTheme="minorHAnsi" w:eastAsiaTheme="minorHAnsi" w:hAnsiTheme="minorHAnsi" w:cstheme="minorBidi"/>
          <w:kern w:val="2"/>
          <w:sz w:val="24"/>
          <w:szCs w:val="24"/>
          <w:lang w:val="en-US"/>
          <w14:ligatures w14:val="standardContextual"/>
        </w:rPr>
        <w:t xml:space="preserve">updated the larger group on the status of the BTAP updates. The morning workshop on </w:t>
      </w:r>
      <w:r w:rsidR="008F71A2">
        <w:rPr>
          <w:rFonts w:asciiTheme="minorHAnsi" w:eastAsiaTheme="minorHAnsi" w:hAnsiTheme="minorHAnsi" w:cstheme="minorBidi"/>
          <w:kern w:val="2"/>
          <w:sz w:val="24"/>
          <w:szCs w:val="24"/>
          <w:lang w:val="en-US"/>
          <w14:ligatures w14:val="standardContextual"/>
        </w:rPr>
        <w:t>3/24</w:t>
      </w:r>
      <w:r w:rsidR="00B27138">
        <w:rPr>
          <w:rFonts w:asciiTheme="minorHAnsi" w:eastAsiaTheme="minorHAnsi" w:hAnsiTheme="minorHAnsi" w:cstheme="minorBidi"/>
          <w:kern w:val="2"/>
          <w:sz w:val="24"/>
          <w:szCs w:val="24"/>
          <w:lang w:val="en-US"/>
          <w14:ligatures w14:val="standardContextual"/>
        </w:rPr>
        <w:t xml:space="preserve">/26 discussed the narrative portion for the </w:t>
      </w:r>
      <w:r w:rsidR="008F71A2">
        <w:rPr>
          <w:rFonts w:asciiTheme="minorHAnsi" w:eastAsiaTheme="minorHAnsi" w:hAnsiTheme="minorHAnsi" w:cstheme="minorBidi"/>
          <w:kern w:val="2"/>
          <w:sz w:val="24"/>
          <w:szCs w:val="24"/>
          <w:lang w:val="en-US"/>
          <w14:ligatures w14:val="standardContextual"/>
        </w:rPr>
        <w:t>Gold Creek</w:t>
      </w:r>
      <w:r w:rsidR="00B27138">
        <w:rPr>
          <w:rFonts w:asciiTheme="minorHAnsi" w:eastAsiaTheme="minorHAnsi" w:hAnsiTheme="minorHAnsi" w:cstheme="minorBidi"/>
          <w:kern w:val="2"/>
          <w:sz w:val="24"/>
          <w:szCs w:val="24"/>
          <w:lang w:val="en-US"/>
          <w14:ligatures w14:val="standardContextual"/>
        </w:rPr>
        <w:t xml:space="preserve"> population</w:t>
      </w:r>
      <w:r w:rsidR="008F71A2">
        <w:rPr>
          <w:rFonts w:asciiTheme="minorHAnsi" w:eastAsiaTheme="minorHAnsi" w:hAnsiTheme="minorHAnsi" w:cstheme="minorBidi"/>
          <w:kern w:val="2"/>
          <w:sz w:val="24"/>
          <w:szCs w:val="24"/>
          <w:lang w:val="en-US"/>
          <w14:ligatures w14:val="standardContextual"/>
        </w:rPr>
        <w:t>. There will be another workshop scheduled prior to the May meeting to discuss action updates for the population.</w:t>
      </w:r>
    </w:p>
    <w:p w14:paraId="58BA5ED0" w14:textId="2EBB05FD" w:rsidR="008F71A2" w:rsidRPr="00CC0C78" w:rsidRDefault="008F71A2" w:rsidP="00205FC6">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 xml:space="preserve">In general, the BTAP updates are slightly behind schedule. Giving adequate time for partner review has slowed the process. The next populations to update will be: </w:t>
      </w:r>
      <w:proofErr w:type="spellStart"/>
      <w:r>
        <w:rPr>
          <w:rFonts w:asciiTheme="minorHAnsi" w:eastAsiaTheme="minorHAnsi" w:hAnsiTheme="minorHAnsi" w:cstheme="minorBidi"/>
          <w:kern w:val="2"/>
          <w:sz w:val="24"/>
          <w:szCs w:val="24"/>
          <w:lang w:val="en-US"/>
          <w14:ligatures w14:val="standardContextual"/>
        </w:rPr>
        <w:t>Teanaway</w:t>
      </w:r>
      <w:proofErr w:type="spellEnd"/>
      <w:r>
        <w:rPr>
          <w:rFonts w:asciiTheme="minorHAnsi" w:eastAsiaTheme="minorHAnsi" w:hAnsiTheme="minorHAnsi" w:cstheme="minorBidi"/>
          <w:kern w:val="2"/>
          <w:sz w:val="24"/>
          <w:szCs w:val="24"/>
          <w:lang w:val="en-US"/>
          <w14:ligatures w14:val="standardContextual"/>
        </w:rPr>
        <w:t xml:space="preserve">, Upper Yakima, and other potential / extirpated areas like </w:t>
      </w:r>
      <w:proofErr w:type="spellStart"/>
      <w:r>
        <w:rPr>
          <w:rFonts w:asciiTheme="minorHAnsi" w:eastAsiaTheme="minorHAnsi" w:hAnsiTheme="minorHAnsi" w:cstheme="minorBidi"/>
          <w:kern w:val="2"/>
          <w:sz w:val="24"/>
          <w:szCs w:val="24"/>
          <w:lang w:val="en-US"/>
          <w14:ligatures w14:val="standardContextual"/>
        </w:rPr>
        <w:t>Waptus</w:t>
      </w:r>
      <w:proofErr w:type="spellEnd"/>
      <w:r>
        <w:rPr>
          <w:rFonts w:asciiTheme="minorHAnsi" w:eastAsiaTheme="minorHAnsi" w:hAnsiTheme="minorHAnsi" w:cstheme="minorBidi"/>
          <w:kern w:val="2"/>
          <w:sz w:val="24"/>
          <w:szCs w:val="24"/>
          <w:lang w:val="en-US"/>
          <w14:ligatures w14:val="standardContextual"/>
        </w:rPr>
        <w:t xml:space="preserve">. Finally, there will be a review of basin-wide actions. We will try to </w:t>
      </w:r>
      <w:proofErr w:type="gramStart"/>
      <w:r>
        <w:rPr>
          <w:rFonts w:asciiTheme="minorHAnsi" w:eastAsiaTheme="minorHAnsi" w:hAnsiTheme="minorHAnsi" w:cstheme="minorBidi"/>
          <w:kern w:val="2"/>
          <w:sz w:val="24"/>
          <w:szCs w:val="24"/>
          <w:lang w:val="en-US"/>
          <w14:ligatures w14:val="standardContextual"/>
        </w:rPr>
        <w:t>be wrapping</w:t>
      </w:r>
      <w:proofErr w:type="gramEnd"/>
      <w:r>
        <w:rPr>
          <w:rFonts w:asciiTheme="minorHAnsi" w:eastAsiaTheme="minorHAnsi" w:hAnsiTheme="minorHAnsi" w:cstheme="minorBidi"/>
          <w:kern w:val="2"/>
          <w:sz w:val="24"/>
          <w:szCs w:val="24"/>
          <w:lang w:val="en-US"/>
          <w14:ligatures w14:val="standardContextual"/>
        </w:rPr>
        <w:t xml:space="preserve"> up updates in the June / July timeframe.</w:t>
      </w:r>
    </w:p>
    <w:p w14:paraId="5D87B652" w14:textId="43F61F20" w:rsidR="00205FC6" w:rsidRPr="008F71A2" w:rsidRDefault="008F71A2" w:rsidP="008F71A2">
      <w:pPr>
        <w:tabs>
          <w:tab w:val="left" w:pos="1740"/>
        </w:tabs>
        <w:spacing w:before="120" w:after="40" w:line="259" w:lineRule="auto"/>
        <w:rPr>
          <w:rFonts w:asciiTheme="minorHAnsi" w:eastAsiaTheme="minorHAnsi" w:hAnsiTheme="minorHAnsi" w:cstheme="minorBidi"/>
          <w:kern w:val="2"/>
          <w:sz w:val="24"/>
          <w:szCs w:val="24"/>
          <w:lang w:val="en-US"/>
          <w14:ligatures w14:val="standardContextual"/>
        </w:rPr>
      </w:pPr>
      <w:r w:rsidRPr="008F71A2">
        <w:rPr>
          <w:rFonts w:asciiTheme="minorHAnsi" w:eastAsiaTheme="minorHAnsi" w:hAnsiTheme="minorHAnsi" w:cstheme="minorBidi"/>
          <w:kern w:val="2"/>
          <w:sz w:val="24"/>
          <w:szCs w:val="24"/>
          <w:lang w:val="en-US"/>
          <w14:ligatures w14:val="standardContextual"/>
        </w:rPr>
        <w:t xml:space="preserve">There is a new </w:t>
      </w:r>
      <w:proofErr w:type="spellStart"/>
      <w:r w:rsidRPr="008F71A2">
        <w:rPr>
          <w:rFonts w:asciiTheme="minorHAnsi" w:eastAsiaTheme="minorHAnsi" w:hAnsiTheme="minorHAnsi" w:cstheme="minorBidi"/>
          <w:kern w:val="2"/>
          <w:sz w:val="24"/>
          <w:szCs w:val="24"/>
          <w:lang w:val="en-US"/>
          <w14:ligatures w14:val="standardContextual"/>
        </w:rPr>
        <w:t>Yakipedia</w:t>
      </w:r>
      <w:proofErr w:type="spellEnd"/>
      <w:r w:rsidRPr="008F71A2">
        <w:rPr>
          <w:rFonts w:asciiTheme="minorHAnsi" w:eastAsiaTheme="minorHAnsi" w:hAnsiTheme="minorHAnsi" w:cstheme="minorBidi"/>
          <w:kern w:val="2"/>
          <w:sz w:val="24"/>
          <w:szCs w:val="24"/>
          <w:lang w:val="en-US"/>
          <w14:ligatures w14:val="standardContextual"/>
        </w:rPr>
        <w:t xml:space="preserve"> page related to the purpose and use cases of </w:t>
      </w:r>
      <w:proofErr w:type="spellStart"/>
      <w:r w:rsidRPr="008F71A2">
        <w:rPr>
          <w:rFonts w:asciiTheme="minorHAnsi" w:eastAsiaTheme="minorHAnsi" w:hAnsiTheme="minorHAnsi" w:cstheme="minorBidi"/>
          <w:kern w:val="2"/>
          <w:sz w:val="24"/>
          <w:szCs w:val="24"/>
          <w:lang w:val="en-US"/>
          <w14:ligatures w14:val="standardContextual"/>
        </w:rPr>
        <w:t>Yakipedia</w:t>
      </w:r>
      <w:proofErr w:type="spellEnd"/>
      <w:r w:rsidRPr="008F71A2">
        <w:rPr>
          <w:rFonts w:asciiTheme="minorHAnsi" w:eastAsiaTheme="minorHAnsi" w:hAnsiTheme="minorHAnsi" w:cstheme="minorBidi"/>
          <w:kern w:val="2"/>
          <w:sz w:val="24"/>
          <w:szCs w:val="24"/>
          <w:lang w:val="en-US"/>
          <w14:ligatures w14:val="standardContextual"/>
        </w:rPr>
        <w:t xml:space="preserve">. It can be found here: </w:t>
      </w:r>
      <w:hyperlink r:id="rId10" w:history="1">
        <w:r w:rsidRPr="008F71A2">
          <w:rPr>
            <w:rFonts w:asciiTheme="minorHAnsi" w:eastAsiaTheme="minorHAnsi" w:hAnsiTheme="minorHAnsi" w:cstheme="minorBidi"/>
            <w:kern w:val="2"/>
            <w:sz w:val="24"/>
            <w:szCs w:val="24"/>
            <w:lang w:val="en-US"/>
            <w14:ligatures w14:val="standardContextual"/>
          </w:rPr>
          <w:t>https://ybfwrb.org/yakipedia/index.php/Yakipedia_Best_Practices</w:t>
        </w:r>
      </w:hyperlink>
    </w:p>
    <w:p w14:paraId="39F8F109" w14:textId="77777777" w:rsidR="008F71A2" w:rsidRDefault="008F71A2" w:rsidP="009A7BE7">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Pr>
          <w:rFonts w:asciiTheme="minorHAnsi" w:eastAsiaTheme="minorHAnsi" w:hAnsiTheme="minorHAnsi" w:cstheme="minorBidi"/>
          <w:kern w:val="2"/>
          <w:sz w:val="24"/>
          <w:szCs w:val="24"/>
          <w:lang w:val="en-US"/>
          <w14:ligatures w14:val="standardContextual"/>
        </w:rPr>
        <w:tab/>
      </w:r>
    </w:p>
    <w:p w14:paraId="3E030B46" w14:textId="67837A55" w:rsidR="009A7BE7" w:rsidRPr="00CC0C78" w:rsidRDefault="00D75AF2" w:rsidP="009A7BE7">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The meeting was adjourned at </w:t>
      </w:r>
      <w:r w:rsidR="008F71A2">
        <w:rPr>
          <w:rFonts w:asciiTheme="minorHAnsi" w:eastAsiaTheme="minorHAnsi" w:hAnsiTheme="minorHAnsi" w:cstheme="minorBidi"/>
          <w:kern w:val="2"/>
          <w:sz w:val="24"/>
          <w:szCs w:val="24"/>
          <w:lang w:val="en-US"/>
          <w14:ligatures w14:val="standardContextual"/>
        </w:rPr>
        <w:t>4</w:t>
      </w:r>
      <w:r w:rsidR="00205FC6" w:rsidRPr="00CC0C78">
        <w:rPr>
          <w:rFonts w:asciiTheme="minorHAnsi" w:eastAsiaTheme="minorHAnsi" w:hAnsiTheme="minorHAnsi" w:cstheme="minorBidi"/>
          <w:kern w:val="2"/>
          <w:sz w:val="24"/>
          <w:szCs w:val="24"/>
          <w:lang w:val="en-US"/>
          <w14:ligatures w14:val="standardContextual"/>
        </w:rPr>
        <w:t>:</w:t>
      </w:r>
      <w:r w:rsidR="008F71A2">
        <w:rPr>
          <w:rFonts w:asciiTheme="minorHAnsi" w:eastAsiaTheme="minorHAnsi" w:hAnsiTheme="minorHAnsi" w:cstheme="minorBidi"/>
          <w:kern w:val="2"/>
          <w:sz w:val="24"/>
          <w:szCs w:val="24"/>
          <w:lang w:val="en-US"/>
          <w14:ligatures w14:val="standardContextual"/>
        </w:rPr>
        <w:t>05</w:t>
      </w:r>
      <w:r w:rsidR="00CD3D64" w:rsidRPr="00CC0C78">
        <w:rPr>
          <w:rFonts w:asciiTheme="minorHAnsi" w:eastAsiaTheme="minorHAnsi" w:hAnsiTheme="minorHAnsi" w:cstheme="minorBidi"/>
          <w:kern w:val="2"/>
          <w:sz w:val="24"/>
          <w:szCs w:val="24"/>
          <w:lang w:val="en-US"/>
          <w14:ligatures w14:val="standardContextual"/>
        </w:rPr>
        <w:t xml:space="preserve"> PM. </w:t>
      </w:r>
    </w:p>
    <w:p w14:paraId="50C353DA" w14:textId="77777777" w:rsidR="009F6A21" w:rsidRPr="00CC0C78" w:rsidRDefault="009F6A21" w:rsidP="009A7BE7">
      <w:pPr>
        <w:tabs>
          <w:tab w:val="left" w:pos="1740"/>
        </w:tabs>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1D58A6A5" w14:textId="34445F26" w:rsidR="006F6653" w:rsidRPr="00CC0C78" w:rsidRDefault="006F6653" w:rsidP="009A7BE7">
      <w:pPr>
        <w:tabs>
          <w:tab w:val="left" w:pos="1740"/>
        </w:tabs>
        <w:spacing w:before="120" w:after="40" w:line="259" w:lineRule="auto"/>
        <w:ind w:hanging="360"/>
        <w:jc w:val="center"/>
        <w:rPr>
          <w:rFonts w:asciiTheme="minorHAnsi" w:eastAsiaTheme="minorHAnsi" w:hAnsiTheme="minorHAnsi" w:cstheme="minorBidi"/>
          <w:b/>
          <w:bCs/>
          <w:kern w:val="2"/>
          <w:sz w:val="24"/>
          <w:szCs w:val="24"/>
          <w:u w:val="single"/>
          <w:lang w:val="en-US"/>
          <w14:ligatures w14:val="standardContextual"/>
        </w:rPr>
      </w:pPr>
      <w:r w:rsidRPr="00CC0C78">
        <w:rPr>
          <w:rFonts w:asciiTheme="minorHAnsi" w:eastAsiaTheme="minorHAnsi" w:hAnsiTheme="minorHAnsi" w:cstheme="minorBidi"/>
          <w:b/>
          <w:bCs/>
          <w:kern w:val="2"/>
          <w:sz w:val="24"/>
          <w:szCs w:val="24"/>
          <w:u w:val="single"/>
          <w:lang w:val="en-US"/>
          <w14:ligatures w14:val="standardContextual"/>
        </w:rPr>
        <w:t>Pre-Meeting Workshop Attendance</w:t>
      </w:r>
    </w:p>
    <w:p w14:paraId="5332286C" w14:textId="77777777" w:rsidR="00886472" w:rsidRPr="00CC0C78" w:rsidRDefault="00886472" w:rsidP="009A7BE7">
      <w:pPr>
        <w:tabs>
          <w:tab w:val="left" w:pos="1740"/>
        </w:tabs>
        <w:spacing w:before="120" w:after="40" w:line="259" w:lineRule="auto"/>
        <w:ind w:hanging="360"/>
        <w:jc w:val="center"/>
        <w:rPr>
          <w:rFonts w:asciiTheme="minorHAnsi" w:eastAsiaTheme="minorHAnsi" w:hAnsiTheme="minorHAnsi" w:cstheme="minorBidi"/>
          <w:kern w:val="2"/>
          <w:sz w:val="24"/>
          <w:szCs w:val="24"/>
          <w:lang w:val="en-US"/>
          <w14:ligatures w14:val="standardContextual"/>
        </w:rPr>
      </w:pPr>
    </w:p>
    <w:p w14:paraId="6CFDD8F0" w14:textId="038AB215" w:rsidR="006F6653" w:rsidRPr="00CC0C78" w:rsidRDefault="006F6653"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Online attendance: </w:t>
      </w:r>
      <w:r w:rsidR="001A52AF" w:rsidRPr="00CC0C78">
        <w:rPr>
          <w:rFonts w:asciiTheme="minorHAnsi" w:eastAsiaTheme="minorHAnsi" w:hAnsiTheme="minorHAnsi" w:cstheme="minorBidi"/>
          <w:kern w:val="2"/>
          <w:sz w:val="24"/>
          <w:szCs w:val="24"/>
          <w:lang w:val="en-US"/>
          <w14:ligatures w14:val="standardContextual"/>
        </w:rPr>
        <w:t xml:space="preserve">Shawna </w:t>
      </w:r>
      <w:r w:rsidR="00C30A63" w:rsidRPr="00CC0C78">
        <w:rPr>
          <w:rFonts w:asciiTheme="minorHAnsi" w:eastAsiaTheme="minorHAnsi" w:hAnsiTheme="minorHAnsi" w:cstheme="minorBidi"/>
          <w:kern w:val="2"/>
          <w:sz w:val="24"/>
          <w:szCs w:val="24"/>
          <w:lang w:val="en-US"/>
          <w14:ligatures w14:val="standardContextual"/>
        </w:rPr>
        <w:t>Warehime</w:t>
      </w:r>
      <w:r w:rsidR="001A52AF" w:rsidRPr="00CC0C78">
        <w:rPr>
          <w:rFonts w:asciiTheme="minorHAnsi" w:eastAsiaTheme="minorHAnsi" w:hAnsiTheme="minorHAnsi" w:cstheme="minorBidi"/>
          <w:kern w:val="2"/>
          <w:sz w:val="24"/>
          <w:szCs w:val="24"/>
          <w:lang w:val="en-US"/>
          <w14:ligatures w14:val="standardContextual"/>
        </w:rPr>
        <w:t xml:space="preserve"> (</w:t>
      </w:r>
      <w:r w:rsidR="001F24C5">
        <w:rPr>
          <w:rFonts w:asciiTheme="minorHAnsi" w:eastAsiaTheme="minorHAnsi" w:hAnsiTheme="minorHAnsi" w:cstheme="minorBidi"/>
          <w:kern w:val="2"/>
          <w:sz w:val="24"/>
          <w:szCs w:val="24"/>
          <w:lang w:val="en-US"/>
          <w14:ligatures w14:val="standardContextual"/>
        </w:rPr>
        <w:t>Ecology</w:t>
      </w:r>
      <w:r w:rsidR="001A52AF" w:rsidRPr="00CC0C78">
        <w:rPr>
          <w:rFonts w:asciiTheme="minorHAnsi" w:eastAsiaTheme="minorHAnsi" w:hAnsiTheme="minorHAnsi" w:cstheme="minorBidi"/>
          <w:kern w:val="2"/>
          <w:sz w:val="24"/>
          <w:szCs w:val="24"/>
          <w:lang w:val="en-US"/>
          <w14:ligatures w14:val="standardContextual"/>
        </w:rPr>
        <w:t>),</w:t>
      </w:r>
      <w:r w:rsidR="006E166F" w:rsidRPr="00CC0C78">
        <w:rPr>
          <w:rFonts w:asciiTheme="minorHAnsi" w:eastAsiaTheme="minorHAnsi" w:hAnsiTheme="minorHAnsi" w:cstheme="minorBidi"/>
          <w:kern w:val="2"/>
          <w:sz w:val="24"/>
          <w:szCs w:val="24"/>
          <w:lang w:val="en-US"/>
          <w14:ligatures w14:val="standardContextual"/>
        </w:rPr>
        <w:t xml:space="preserve"> Todd Newsome (Yakama Nation)</w:t>
      </w:r>
      <w:r w:rsidR="00C30A63">
        <w:rPr>
          <w:rFonts w:asciiTheme="minorHAnsi" w:eastAsiaTheme="minorHAnsi" w:hAnsiTheme="minorHAnsi" w:cstheme="minorBidi"/>
          <w:kern w:val="2"/>
          <w:sz w:val="24"/>
          <w:szCs w:val="24"/>
          <w:lang w:val="en-US"/>
          <w14:ligatures w14:val="standardContextual"/>
        </w:rPr>
        <w:t xml:space="preserve">, Russ Byington (YN), </w:t>
      </w:r>
      <w:r w:rsidR="001F24C5">
        <w:rPr>
          <w:rFonts w:asciiTheme="minorHAnsi" w:eastAsiaTheme="minorHAnsi" w:hAnsiTheme="minorHAnsi" w:cstheme="minorBidi"/>
          <w:kern w:val="2"/>
          <w:sz w:val="24"/>
          <w:szCs w:val="24"/>
          <w:lang w:val="en-US"/>
          <w14:ligatures w14:val="standardContextual"/>
        </w:rPr>
        <w:t>Kevin Haydon (Ecology), Connor Cunningham (USFWS)</w:t>
      </w:r>
    </w:p>
    <w:p w14:paraId="014B7F4A" w14:textId="17D8BD50" w:rsidR="001F615D" w:rsidRPr="00CC0C78" w:rsidRDefault="006F6653"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r w:rsidRPr="00CC0C78">
        <w:rPr>
          <w:rFonts w:asciiTheme="minorHAnsi" w:eastAsiaTheme="minorHAnsi" w:hAnsiTheme="minorHAnsi" w:cstheme="minorBidi"/>
          <w:kern w:val="2"/>
          <w:sz w:val="24"/>
          <w:szCs w:val="24"/>
          <w:lang w:val="en-US"/>
          <w14:ligatures w14:val="standardContextual"/>
        </w:rPr>
        <w:t xml:space="preserve">In-person Attendance: Aimee Taylor (MCFEG), </w:t>
      </w:r>
      <w:r w:rsidR="00C30A63">
        <w:rPr>
          <w:rFonts w:asciiTheme="minorHAnsi" w:eastAsiaTheme="minorHAnsi" w:hAnsiTheme="minorHAnsi" w:cstheme="minorBidi"/>
          <w:kern w:val="2"/>
          <w:sz w:val="24"/>
          <w:szCs w:val="24"/>
          <w:lang w:val="en-US"/>
          <w14:ligatures w14:val="standardContextual"/>
        </w:rPr>
        <w:t>Scott Kline (WDFW), Craig Haskell (USFWS)</w:t>
      </w:r>
      <w:r w:rsidR="001F24C5">
        <w:rPr>
          <w:rFonts w:asciiTheme="minorHAnsi" w:eastAsiaTheme="minorHAnsi" w:hAnsiTheme="minorHAnsi" w:cstheme="minorBidi"/>
          <w:kern w:val="2"/>
          <w:sz w:val="24"/>
          <w:szCs w:val="24"/>
          <w:lang w:val="en-US"/>
          <w14:ligatures w14:val="standardContextual"/>
        </w:rPr>
        <w:t>, Kelsey Martin (KCT), Mitch Long (KCT), Marc Divens (WDFW), Alex Conley (YBFWRB)</w:t>
      </w:r>
    </w:p>
    <w:p w14:paraId="7D882B4C" w14:textId="77777777" w:rsidR="001F615D" w:rsidRPr="00CC0C78" w:rsidRDefault="001F615D"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3E48D88C" w14:textId="77777777" w:rsidR="001F615D" w:rsidRPr="00CC0C78" w:rsidRDefault="001F615D" w:rsidP="006F6653">
      <w:pPr>
        <w:spacing w:before="120" w:after="40" w:line="259" w:lineRule="auto"/>
        <w:ind w:hanging="360"/>
        <w:rPr>
          <w:rFonts w:asciiTheme="minorHAnsi" w:eastAsiaTheme="minorHAnsi" w:hAnsiTheme="minorHAnsi" w:cstheme="minorBidi"/>
          <w:kern w:val="2"/>
          <w:sz w:val="24"/>
          <w:szCs w:val="24"/>
          <w:lang w:val="en-US"/>
          <w14:ligatures w14:val="standardContextual"/>
        </w:rPr>
      </w:pPr>
    </w:p>
    <w:p w14:paraId="609EABCE" w14:textId="77777777" w:rsidR="006F6653" w:rsidRPr="00CC0C78" w:rsidRDefault="006F6653" w:rsidP="002C531E">
      <w:pPr>
        <w:spacing w:before="120" w:after="40" w:line="259" w:lineRule="auto"/>
        <w:ind w:hanging="360"/>
        <w:jc w:val="center"/>
        <w:rPr>
          <w:rFonts w:asciiTheme="minorHAnsi" w:eastAsiaTheme="minorHAnsi" w:hAnsiTheme="minorHAnsi" w:cstheme="minorBidi"/>
          <w:b/>
          <w:bCs/>
          <w:kern w:val="2"/>
          <w:sz w:val="24"/>
          <w:szCs w:val="24"/>
          <w:u w:val="single"/>
          <w:lang w:val="en-US"/>
          <w14:ligatures w14:val="standardContextual"/>
        </w:rPr>
      </w:pPr>
      <w:r w:rsidRPr="00CC0C78">
        <w:rPr>
          <w:rFonts w:asciiTheme="minorHAnsi" w:eastAsiaTheme="minorHAnsi" w:hAnsiTheme="minorHAnsi" w:cstheme="minorBidi"/>
          <w:b/>
          <w:bCs/>
          <w:kern w:val="2"/>
          <w:sz w:val="24"/>
          <w:szCs w:val="24"/>
          <w:u w:val="single"/>
          <w:lang w:val="en-US"/>
          <w14:ligatures w14:val="standardContextual"/>
        </w:rPr>
        <w:t>Pre-Meeting Workshop Notes:</w:t>
      </w:r>
    </w:p>
    <w:p w14:paraId="49349C16" w14:textId="77777777" w:rsidR="00886472" w:rsidRPr="00CC0C78" w:rsidRDefault="00886472" w:rsidP="002C531E">
      <w:pPr>
        <w:spacing w:before="120" w:after="40" w:line="259" w:lineRule="auto"/>
        <w:ind w:hanging="360"/>
        <w:jc w:val="center"/>
        <w:rPr>
          <w:rFonts w:asciiTheme="minorHAnsi" w:eastAsiaTheme="minorHAnsi" w:hAnsiTheme="minorHAnsi" w:cstheme="minorBidi"/>
          <w:kern w:val="2"/>
          <w:sz w:val="24"/>
          <w:szCs w:val="24"/>
          <w:lang w:val="en-US"/>
          <w14:ligatures w14:val="standardContextual"/>
        </w:rPr>
      </w:pPr>
    </w:p>
    <w:p w14:paraId="08D107CB" w14:textId="44F2CD13" w:rsidR="00D326AF" w:rsidRPr="00C30A63" w:rsidRDefault="001F24C5" w:rsidP="00C30A63">
      <w:pPr>
        <w:pStyle w:val="ListParagraph"/>
        <w:numPr>
          <w:ilvl w:val="0"/>
          <w:numId w:val="22"/>
        </w:numPr>
        <w:tabs>
          <w:tab w:val="left" w:pos="1740"/>
        </w:tabs>
        <w:spacing w:before="40" w:after="40" w:line="259" w:lineRule="auto"/>
      </w:pPr>
      <w:r>
        <w:t xml:space="preserve">Notes for this workshop were taken directly in the </w:t>
      </w:r>
      <w:hyperlink r:id="rId11" w:anchor="heading=h.jwcpbg8ay349" w:history="1">
        <w:r w:rsidRPr="001F24C5">
          <w:rPr>
            <w:rStyle w:val="Hyperlink"/>
          </w:rPr>
          <w:t>narrative review document #1</w:t>
        </w:r>
      </w:hyperlink>
      <w:r>
        <w:t xml:space="preserve"> for Gold Creek</w:t>
      </w:r>
    </w:p>
    <w:sectPr w:rsidR="00D326AF" w:rsidRPr="00C30A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816E7" w14:textId="77777777" w:rsidR="00795056" w:rsidRDefault="00795056" w:rsidP="00B14C42">
      <w:pPr>
        <w:spacing w:line="240" w:lineRule="auto"/>
      </w:pPr>
      <w:r>
        <w:separator/>
      </w:r>
    </w:p>
  </w:endnote>
  <w:endnote w:type="continuationSeparator" w:id="0">
    <w:p w14:paraId="33516856" w14:textId="77777777" w:rsidR="00795056" w:rsidRDefault="00795056" w:rsidP="00B14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E2F0" w14:textId="77777777" w:rsidR="00795056" w:rsidRDefault="00795056" w:rsidP="00B14C42">
      <w:pPr>
        <w:spacing w:line="240" w:lineRule="auto"/>
      </w:pPr>
      <w:r>
        <w:separator/>
      </w:r>
    </w:p>
  </w:footnote>
  <w:footnote w:type="continuationSeparator" w:id="0">
    <w:p w14:paraId="086AB575" w14:textId="77777777" w:rsidR="00795056" w:rsidRDefault="00795056" w:rsidP="00B14C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1AD"/>
    <w:multiLevelType w:val="hybridMultilevel"/>
    <w:tmpl w:val="CE7A9E70"/>
    <w:lvl w:ilvl="0" w:tplc="A6E0916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F37B3"/>
    <w:multiLevelType w:val="hybridMultilevel"/>
    <w:tmpl w:val="8392F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F49DC"/>
    <w:multiLevelType w:val="hybridMultilevel"/>
    <w:tmpl w:val="881E5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0740C6"/>
    <w:multiLevelType w:val="hybridMultilevel"/>
    <w:tmpl w:val="6E8E9DC0"/>
    <w:lvl w:ilvl="0" w:tplc="8BAEFE38">
      <w:start w:val="7"/>
      <w:numFmt w:val="bullet"/>
      <w:lvlText w:val="-"/>
      <w:lvlJc w:val="left"/>
      <w:pPr>
        <w:ind w:left="1080" w:hanging="360"/>
      </w:pPr>
      <w:rPr>
        <w:rFonts w:ascii="Calibri" w:eastAsiaTheme="minorHAnsi" w:hAnsi="Calibri" w:cs="Calibri"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0960C9"/>
    <w:multiLevelType w:val="hybridMultilevel"/>
    <w:tmpl w:val="785AB636"/>
    <w:lvl w:ilvl="0" w:tplc="1B5876FE">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C7FF7"/>
    <w:multiLevelType w:val="hybridMultilevel"/>
    <w:tmpl w:val="18340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281521"/>
    <w:multiLevelType w:val="hybridMultilevel"/>
    <w:tmpl w:val="A3964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21938"/>
    <w:multiLevelType w:val="hybridMultilevel"/>
    <w:tmpl w:val="E6C6C5F6"/>
    <w:lvl w:ilvl="0" w:tplc="4080E4FA">
      <w:start w:val="2"/>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F122584"/>
    <w:multiLevelType w:val="hybridMultilevel"/>
    <w:tmpl w:val="1214C94A"/>
    <w:lvl w:ilvl="0" w:tplc="92F64C6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DB5D1A"/>
    <w:multiLevelType w:val="hybridMultilevel"/>
    <w:tmpl w:val="E56CF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E74CD"/>
    <w:multiLevelType w:val="hybridMultilevel"/>
    <w:tmpl w:val="22E4E3DA"/>
    <w:lvl w:ilvl="0" w:tplc="2FE60946">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787"/>
    <w:multiLevelType w:val="hybridMultilevel"/>
    <w:tmpl w:val="A21E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B1D90"/>
    <w:multiLevelType w:val="hybridMultilevel"/>
    <w:tmpl w:val="0E066772"/>
    <w:lvl w:ilvl="0" w:tplc="E884CD7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E33A3E"/>
    <w:multiLevelType w:val="hybridMultilevel"/>
    <w:tmpl w:val="2098D5A8"/>
    <w:lvl w:ilvl="0" w:tplc="850CA0BE">
      <w:start w:val="4"/>
      <w:numFmt w:val="bullet"/>
      <w:lvlText w:val="-"/>
      <w:lvlJc w:val="left"/>
      <w:pPr>
        <w:ind w:left="1800" w:hanging="360"/>
      </w:pPr>
      <w:rPr>
        <w:rFonts w:ascii="Calibri" w:eastAsia="Arial"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764BDC"/>
    <w:multiLevelType w:val="hybridMultilevel"/>
    <w:tmpl w:val="5544A2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B3710"/>
    <w:multiLevelType w:val="hybridMultilevel"/>
    <w:tmpl w:val="0A5242F0"/>
    <w:lvl w:ilvl="0" w:tplc="D74C0B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B149A4"/>
    <w:multiLevelType w:val="hybridMultilevel"/>
    <w:tmpl w:val="051074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6F7DC0"/>
    <w:multiLevelType w:val="hybridMultilevel"/>
    <w:tmpl w:val="F71EEE6E"/>
    <w:lvl w:ilvl="0" w:tplc="A6E0916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66B21"/>
    <w:multiLevelType w:val="hybridMultilevel"/>
    <w:tmpl w:val="2E1C3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D03870"/>
    <w:multiLevelType w:val="hybridMultilevel"/>
    <w:tmpl w:val="DADA6BE0"/>
    <w:lvl w:ilvl="0" w:tplc="916EA7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0C69DB"/>
    <w:multiLevelType w:val="hybridMultilevel"/>
    <w:tmpl w:val="8B827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2A5F83"/>
    <w:multiLevelType w:val="hybridMultilevel"/>
    <w:tmpl w:val="04EAE5EA"/>
    <w:lvl w:ilvl="0" w:tplc="254896C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5D77BF"/>
    <w:multiLevelType w:val="hybridMultilevel"/>
    <w:tmpl w:val="AD564F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581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550451">
    <w:abstractNumId w:val="2"/>
  </w:num>
  <w:num w:numId="3" w16cid:durableId="1396127125">
    <w:abstractNumId w:val="18"/>
  </w:num>
  <w:num w:numId="4" w16cid:durableId="969365308">
    <w:abstractNumId w:val="15"/>
  </w:num>
  <w:num w:numId="5" w16cid:durableId="1071806253">
    <w:abstractNumId w:val="3"/>
  </w:num>
  <w:num w:numId="6" w16cid:durableId="626931951">
    <w:abstractNumId w:val="9"/>
  </w:num>
  <w:num w:numId="7" w16cid:durableId="769859356">
    <w:abstractNumId w:val="11"/>
  </w:num>
  <w:num w:numId="8" w16cid:durableId="542715786">
    <w:abstractNumId w:val="1"/>
  </w:num>
  <w:num w:numId="9" w16cid:durableId="2130005495">
    <w:abstractNumId w:val="16"/>
  </w:num>
  <w:num w:numId="10" w16cid:durableId="1862356807">
    <w:abstractNumId w:val="21"/>
  </w:num>
  <w:num w:numId="11" w16cid:durableId="171721025">
    <w:abstractNumId w:val="5"/>
  </w:num>
  <w:num w:numId="12" w16cid:durableId="1931112094">
    <w:abstractNumId w:val="20"/>
  </w:num>
  <w:num w:numId="13" w16cid:durableId="98336177">
    <w:abstractNumId w:val="13"/>
  </w:num>
  <w:num w:numId="14" w16cid:durableId="2049987464">
    <w:abstractNumId w:val="8"/>
  </w:num>
  <w:num w:numId="15" w16cid:durableId="1215577799">
    <w:abstractNumId w:val="10"/>
  </w:num>
  <w:num w:numId="16" w16cid:durableId="753865240">
    <w:abstractNumId w:val="19"/>
  </w:num>
  <w:num w:numId="17" w16cid:durableId="1425568866">
    <w:abstractNumId w:val="7"/>
  </w:num>
  <w:num w:numId="18" w16cid:durableId="2019114057">
    <w:abstractNumId w:val="4"/>
  </w:num>
  <w:num w:numId="19" w16cid:durableId="63458658">
    <w:abstractNumId w:val="12"/>
  </w:num>
  <w:num w:numId="20" w16cid:durableId="1924215903">
    <w:abstractNumId w:val="22"/>
  </w:num>
  <w:num w:numId="21" w16cid:durableId="544756466">
    <w:abstractNumId w:val="0"/>
  </w:num>
  <w:num w:numId="22" w16cid:durableId="466581900">
    <w:abstractNumId w:val="17"/>
  </w:num>
  <w:num w:numId="23" w16cid:durableId="2017422010">
    <w:abstractNumId w:val="14"/>
  </w:num>
  <w:num w:numId="24" w16cid:durableId="19205982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311"/>
    <w:rsid w:val="0000123C"/>
    <w:rsid w:val="00002484"/>
    <w:rsid w:val="00002FB7"/>
    <w:rsid w:val="00004B43"/>
    <w:rsid w:val="0002164D"/>
    <w:rsid w:val="00023F88"/>
    <w:rsid w:val="00033A72"/>
    <w:rsid w:val="000375DC"/>
    <w:rsid w:val="0004360C"/>
    <w:rsid w:val="00076175"/>
    <w:rsid w:val="00087D78"/>
    <w:rsid w:val="00090D6F"/>
    <w:rsid w:val="00090E36"/>
    <w:rsid w:val="000975B7"/>
    <w:rsid w:val="000A0E08"/>
    <w:rsid w:val="000A72CF"/>
    <w:rsid w:val="000B1CB0"/>
    <w:rsid w:val="000B4B21"/>
    <w:rsid w:val="000B74DE"/>
    <w:rsid w:val="000C003E"/>
    <w:rsid w:val="000C0F8D"/>
    <w:rsid w:val="000C1649"/>
    <w:rsid w:val="000C3F3B"/>
    <w:rsid w:val="000C5FF7"/>
    <w:rsid w:val="000C64B7"/>
    <w:rsid w:val="000D2439"/>
    <w:rsid w:val="000D6729"/>
    <w:rsid w:val="000E044C"/>
    <w:rsid w:val="000E3F0C"/>
    <w:rsid w:val="000E49D7"/>
    <w:rsid w:val="001007F2"/>
    <w:rsid w:val="001055E7"/>
    <w:rsid w:val="00111B47"/>
    <w:rsid w:val="00115CCA"/>
    <w:rsid w:val="00123AC4"/>
    <w:rsid w:val="001403F4"/>
    <w:rsid w:val="001417DA"/>
    <w:rsid w:val="00142857"/>
    <w:rsid w:val="00142BC5"/>
    <w:rsid w:val="00144ED8"/>
    <w:rsid w:val="00150172"/>
    <w:rsid w:val="00151F35"/>
    <w:rsid w:val="00153616"/>
    <w:rsid w:val="00153993"/>
    <w:rsid w:val="0016232F"/>
    <w:rsid w:val="00164E16"/>
    <w:rsid w:val="00165F2A"/>
    <w:rsid w:val="001802CA"/>
    <w:rsid w:val="00180739"/>
    <w:rsid w:val="00183136"/>
    <w:rsid w:val="00184B9E"/>
    <w:rsid w:val="0018539B"/>
    <w:rsid w:val="00191B30"/>
    <w:rsid w:val="00193980"/>
    <w:rsid w:val="001A156A"/>
    <w:rsid w:val="001A52AF"/>
    <w:rsid w:val="001B639A"/>
    <w:rsid w:val="001B6E3B"/>
    <w:rsid w:val="001C5BBF"/>
    <w:rsid w:val="001C75DD"/>
    <w:rsid w:val="001D2615"/>
    <w:rsid w:val="001D4CA4"/>
    <w:rsid w:val="001D616E"/>
    <w:rsid w:val="001E03A4"/>
    <w:rsid w:val="001E31B5"/>
    <w:rsid w:val="001E6416"/>
    <w:rsid w:val="001F0C6F"/>
    <w:rsid w:val="001F1D1F"/>
    <w:rsid w:val="001F24C5"/>
    <w:rsid w:val="001F615D"/>
    <w:rsid w:val="001F77FD"/>
    <w:rsid w:val="002005D0"/>
    <w:rsid w:val="00205857"/>
    <w:rsid w:val="00205FC6"/>
    <w:rsid w:val="0020687A"/>
    <w:rsid w:val="002119F5"/>
    <w:rsid w:val="0021273A"/>
    <w:rsid w:val="0021298D"/>
    <w:rsid w:val="002158B6"/>
    <w:rsid w:val="00215A9D"/>
    <w:rsid w:val="002205CD"/>
    <w:rsid w:val="0022304D"/>
    <w:rsid w:val="00223922"/>
    <w:rsid w:val="002241C5"/>
    <w:rsid w:val="0022556C"/>
    <w:rsid w:val="00227CEE"/>
    <w:rsid w:val="00237D62"/>
    <w:rsid w:val="00243A20"/>
    <w:rsid w:val="002461C9"/>
    <w:rsid w:val="00250347"/>
    <w:rsid w:val="0025352B"/>
    <w:rsid w:val="00263C85"/>
    <w:rsid w:val="002700E9"/>
    <w:rsid w:val="00273EE0"/>
    <w:rsid w:val="002762CC"/>
    <w:rsid w:val="002811DD"/>
    <w:rsid w:val="002931AE"/>
    <w:rsid w:val="00296FA5"/>
    <w:rsid w:val="002A0A84"/>
    <w:rsid w:val="002A0F5C"/>
    <w:rsid w:val="002A7CFF"/>
    <w:rsid w:val="002B008F"/>
    <w:rsid w:val="002B23BE"/>
    <w:rsid w:val="002B31E7"/>
    <w:rsid w:val="002B6096"/>
    <w:rsid w:val="002B6808"/>
    <w:rsid w:val="002C182E"/>
    <w:rsid w:val="002C531E"/>
    <w:rsid w:val="002C5A33"/>
    <w:rsid w:val="002D14E4"/>
    <w:rsid w:val="002D2C83"/>
    <w:rsid w:val="002D32B7"/>
    <w:rsid w:val="002D4DDD"/>
    <w:rsid w:val="002D51E6"/>
    <w:rsid w:val="002D5DA7"/>
    <w:rsid w:val="002D7D63"/>
    <w:rsid w:val="002E2F7B"/>
    <w:rsid w:val="002E6D2C"/>
    <w:rsid w:val="002F4C2A"/>
    <w:rsid w:val="003004A7"/>
    <w:rsid w:val="00301C3A"/>
    <w:rsid w:val="00304652"/>
    <w:rsid w:val="003073FC"/>
    <w:rsid w:val="00315541"/>
    <w:rsid w:val="003155A8"/>
    <w:rsid w:val="00325204"/>
    <w:rsid w:val="00327BDD"/>
    <w:rsid w:val="003319C5"/>
    <w:rsid w:val="003335D9"/>
    <w:rsid w:val="00334C05"/>
    <w:rsid w:val="00334FD0"/>
    <w:rsid w:val="003423A6"/>
    <w:rsid w:val="00346E93"/>
    <w:rsid w:val="00350A4F"/>
    <w:rsid w:val="003510C4"/>
    <w:rsid w:val="003519AE"/>
    <w:rsid w:val="00353007"/>
    <w:rsid w:val="003708A6"/>
    <w:rsid w:val="003716BF"/>
    <w:rsid w:val="0037376C"/>
    <w:rsid w:val="00373E47"/>
    <w:rsid w:val="00385657"/>
    <w:rsid w:val="00394129"/>
    <w:rsid w:val="003A444B"/>
    <w:rsid w:val="003B2B9E"/>
    <w:rsid w:val="003B387D"/>
    <w:rsid w:val="003C08BE"/>
    <w:rsid w:val="003C339C"/>
    <w:rsid w:val="003C3449"/>
    <w:rsid w:val="003C551C"/>
    <w:rsid w:val="003C63FC"/>
    <w:rsid w:val="003C6D26"/>
    <w:rsid w:val="003D1439"/>
    <w:rsid w:val="003D1B3F"/>
    <w:rsid w:val="003D3818"/>
    <w:rsid w:val="003E0BB5"/>
    <w:rsid w:val="003E5FFA"/>
    <w:rsid w:val="003E6B35"/>
    <w:rsid w:val="003E7745"/>
    <w:rsid w:val="003F3264"/>
    <w:rsid w:val="003F3ED7"/>
    <w:rsid w:val="00404C24"/>
    <w:rsid w:val="0040578A"/>
    <w:rsid w:val="0041342A"/>
    <w:rsid w:val="00416F5D"/>
    <w:rsid w:val="00420BF4"/>
    <w:rsid w:val="004231F8"/>
    <w:rsid w:val="00423663"/>
    <w:rsid w:val="004267FD"/>
    <w:rsid w:val="0043322C"/>
    <w:rsid w:val="004416D5"/>
    <w:rsid w:val="004434DA"/>
    <w:rsid w:val="00447272"/>
    <w:rsid w:val="00451887"/>
    <w:rsid w:val="004542DE"/>
    <w:rsid w:val="00456A01"/>
    <w:rsid w:val="004617C9"/>
    <w:rsid w:val="0046476B"/>
    <w:rsid w:val="00470922"/>
    <w:rsid w:val="0047508E"/>
    <w:rsid w:val="004754B9"/>
    <w:rsid w:val="00477940"/>
    <w:rsid w:val="00481865"/>
    <w:rsid w:val="00484381"/>
    <w:rsid w:val="0048580C"/>
    <w:rsid w:val="00486277"/>
    <w:rsid w:val="00493369"/>
    <w:rsid w:val="0049385D"/>
    <w:rsid w:val="00497F43"/>
    <w:rsid w:val="004A0EFE"/>
    <w:rsid w:val="004B0085"/>
    <w:rsid w:val="004B0B5A"/>
    <w:rsid w:val="004B54D0"/>
    <w:rsid w:val="004C56F0"/>
    <w:rsid w:val="004C64E6"/>
    <w:rsid w:val="004C6BB0"/>
    <w:rsid w:val="004D0A3F"/>
    <w:rsid w:val="004D362C"/>
    <w:rsid w:val="004E5C8C"/>
    <w:rsid w:val="004F5DE9"/>
    <w:rsid w:val="0050092C"/>
    <w:rsid w:val="00510F0B"/>
    <w:rsid w:val="00525263"/>
    <w:rsid w:val="00525450"/>
    <w:rsid w:val="0052570C"/>
    <w:rsid w:val="0052726E"/>
    <w:rsid w:val="00527358"/>
    <w:rsid w:val="0053156E"/>
    <w:rsid w:val="00532B44"/>
    <w:rsid w:val="00535F67"/>
    <w:rsid w:val="00540381"/>
    <w:rsid w:val="005423B8"/>
    <w:rsid w:val="00542B79"/>
    <w:rsid w:val="00555773"/>
    <w:rsid w:val="005629D1"/>
    <w:rsid w:val="00563E10"/>
    <w:rsid w:val="0057000D"/>
    <w:rsid w:val="00572035"/>
    <w:rsid w:val="0057437E"/>
    <w:rsid w:val="00581810"/>
    <w:rsid w:val="00582470"/>
    <w:rsid w:val="00584420"/>
    <w:rsid w:val="00585992"/>
    <w:rsid w:val="00587F1A"/>
    <w:rsid w:val="005A6672"/>
    <w:rsid w:val="005B051F"/>
    <w:rsid w:val="005B1BF4"/>
    <w:rsid w:val="005C2FA9"/>
    <w:rsid w:val="005C4D1D"/>
    <w:rsid w:val="005D0822"/>
    <w:rsid w:val="005D101E"/>
    <w:rsid w:val="005D387F"/>
    <w:rsid w:val="005D3EBC"/>
    <w:rsid w:val="005E3211"/>
    <w:rsid w:val="005F3269"/>
    <w:rsid w:val="005F54AB"/>
    <w:rsid w:val="00604462"/>
    <w:rsid w:val="00624324"/>
    <w:rsid w:val="00627AAC"/>
    <w:rsid w:val="006307D3"/>
    <w:rsid w:val="0063097D"/>
    <w:rsid w:val="006378A1"/>
    <w:rsid w:val="00642402"/>
    <w:rsid w:val="00647248"/>
    <w:rsid w:val="00650BC0"/>
    <w:rsid w:val="00652387"/>
    <w:rsid w:val="0065511F"/>
    <w:rsid w:val="0065527F"/>
    <w:rsid w:val="00660C27"/>
    <w:rsid w:val="00661B1C"/>
    <w:rsid w:val="00662236"/>
    <w:rsid w:val="006622EE"/>
    <w:rsid w:val="006629FA"/>
    <w:rsid w:val="006663FE"/>
    <w:rsid w:val="006679E0"/>
    <w:rsid w:val="00673567"/>
    <w:rsid w:val="00681A3F"/>
    <w:rsid w:val="00684DCC"/>
    <w:rsid w:val="00685A0A"/>
    <w:rsid w:val="00692021"/>
    <w:rsid w:val="0069291A"/>
    <w:rsid w:val="00695E4F"/>
    <w:rsid w:val="006A112E"/>
    <w:rsid w:val="006A2B82"/>
    <w:rsid w:val="006A4517"/>
    <w:rsid w:val="006A57A7"/>
    <w:rsid w:val="006A59F6"/>
    <w:rsid w:val="006A63F5"/>
    <w:rsid w:val="006A74C4"/>
    <w:rsid w:val="006B10E4"/>
    <w:rsid w:val="006B540B"/>
    <w:rsid w:val="006C3FB5"/>
    <w:rsid w:val="006C6335"/>
    <w:rsid w:val="006C66C7"/>
    <w:rsid w:val="006C6D50"/>
    <w:rsid w:val="006C7761"/>
    <w:rsid w:val="006C7BE2"/>
    <w:rsid w:val="006D45FA"/>
    <w:rsid w:val="006D63B6"/>
    <w:rsid w:val="006E166F"/>
    <w:rsid w:val="006E357E"/>
    <w:rsid w:val="006F3B87"/>
    <w:rsid w:val="006F6203"/>
    <w:rsid w:val="006F6653"/>
    <w:rsid w:val="00703065"/>
    <w:rsid w:val="00704A5A"/>
    <w:rsid w:val="0072020F"/>
    <w:rsid w:val="00721FD3"/>
    <w:rsid w:val="00724A4F"/>
    <w:rsid w:val="007254F7"/>
    <w:rsid w:val="007344E9"/>
    <w:rsid w:val="00735E84"/>
    <w:rsid w:val="00737863"/>
    <w:rsid w:val="007465BE"/>
    <w:rsid w:val="00751FAF"/>
    <w:rsid w:val="0075557E"/>
    <w:rsid w:val="00767821"/>
    <w:rsid w:val="00772135"/>
    <w:rsid w:val="00774E68"/>
    <w:rsid w:val="0077572B"/>
    <w:rsid w:val="00781014"/>
    <w:rsid w:val="00793922"/>
    <w:rsid w:val="00793F96"/>
    <w:rsid w:val="00795056"/>
    <w:rsid w:val="007966EA"/>
    <w:rsid w:val="007A145E"/>
    <w:rsid w:val="007A5E85"/>
    <w:rsid w:val="007A690D"/>
    <w:rsid w:val="007B2242"/>
    <w:rsid w:val="007C5AEB"/>
    <w:rsid w:val="007C709B"/>
    <w:rsid w:val="007D0278"/>
    <w:rsid w:val="007D2CDA"/>
    <w:rsid w:val="007D2EC8"/>
    <w:rsid w:val="007D45B0"/>
    <w:rsid w:val="007E51BC"/>
    <w:rsid w:val="00802523"/>
    <w:rsid w:val="00803211"/>
    <w:rsid w:val="00815D1E"/>
    <w:rsid w:val="00816376"/>
    <w:rsid w:val="00816CBD"/>
    <w:rsid w:val="00825435"/>
    <w:rsid w:val="00832D86"/>
    <w:rsid w:val="00835217"/>
    <w:rsid w:val="0084164A"/>
    <w:rsid w:val="00841B46"/>
    <w:rsid w:val="0084716E"/>
    <w:rsid w:val="00851F87"/>
    <w:rsid w:val="00864681"/>
    <w:rsid w:val="00873931"/>
    <w:rsid w:val="00881AE7"/>
    <w:rsid w:val="00882B94"/>
    <w:rsid w:val="00886472"/>
    <w:rsid w:val="0088679B"/>
    <w:rsid w:val="008968E7"/>
    <w:rsid w:val="008A17BB"/>
    <w:rsid w:val="008B7C47"/>
    <w:rsid w:val="008D5723"/>
    <w:rsid w:val="008E0E84"/>
    <w:rsid w:val="008E190C"/>
    <w:rsid w:val="008F0AED"/>
    <w:rsid w:val="008F4FC3"/>
    <w:rsid w:val="008F53FB"/>
    <w:rsid w:val="008F71A2"/>
    <w:rsid w:val="009018E0"/>
    <w:rsid w:val="00907A5F"/>
    <w:rsid w:val="00914828"/>
    <w:rsid w:val="00915E2E"/>
    <w:rsid w:val="00916847"/>
    <w:rsid w:val="009177FF"/>
    <w:rsid w:val="009220C8"/>
    <w:rsid w:val="009242E8"/>
    <w:rsid w:val="00925628"/>
    <w:rsid w:val="009302D7"/>
    <w:rsid w:val="0094596D"/>
    <w:rsid w:val="00946976"/>
    <w:rsid w:val="00946C62"/>
    <w:rsid w:val="00946E8E"/>
    <w:rsid w:val="00955261"/>
    <w:rsid w:val="00956194"/>
    <w:rsid w:val="009573D0"/>
    <w:rsid w:val="00960AA9"/>
    <w:rsid w:val="009641DF"/>
    <w:rsid w:val="009644CF"/>
    <w:rsid w:val="00965FE5"/>
    <w:rsid w:val="009769C2"/>
    <w:rsid w:val="009815AE"/>
    <w:rsid w:val="00990B19"/>
    <w:rsid w:val="009A0999"/>
    <w:rsid w:val="009A3ABE"/>
    <w:rsid w:val="009A7BE7"/>
    <w:rsid w:val="009B3512"/>
    <w:rsid w:val="009B6A48"/>
    <w:rsid w:val="009C2335"/>
    <w:rsid w:val="009C32EA"/>
    <w:rsid w:val="009C4077"/>
    <w:rsid w:val="009C4466"/>
    <w:rsid w:val="009D3E5C"/>
    <w:rsid w:val="009E0D04"/>
    <w:rsid w:val="009E1D58"/>
    <w:rsid w:val="009F6A21"/>
    <w:rsid w:val="00A01C7F"/>
    <w:rsid w:val="00A02754"/>
    <w:rsid w:val="00A02D86"/>
    <w:rsid w:val="00A048EB"/>
    <w:rsid w:val="00A0682E"/>
    <w:rsid w:val="00A06D19"/>
    <w:rsid w:val="00A10D55"/>
    <w:rsid w:val="00A13ACA"/>
    <w:rsid w:val="00A157CC"/>
    <w:rsid w:val="00A21082"/>
    <w:rsid w:val="00A21E7D"/>
    <w:rsid w:val="00A2457F"/>
    <w:rsid w:val="00A2489A"/>
    <w:rsid w:val="00A24EBB"/>
    <w:rsid w:val="00A305AF"/>
    <w:rsid w:val="00A34580"/>
    <w:rsid w:val="00A40382"/>
    <w:rsid w:val="00A42D45"/>
    <w:rsid w:val="00A4782F"/>
    <w:rsid w:val="00A501BA"/>
    <w:rsid w:val="00A539A1"/>
    <w:rsid w:val="00A651AD"/>
    <w:rsid w:val="00A65B58"/>
    <w:rsid w:val="00A7019F"/>
    <w:rsid w:val="00A70C1A"/>
    <w:rsid w:val="00A711DC"/>
    <w:rsid w:val="00A712AA"/>
    <w:rsid w:val="00A72953"/>
    <w:rsid w:val="00A73B51"/>
    <w:rsid w:val="00A73DA2"/>
    <w:rsid w:val="00A750D3"/>
    <w:rsid w:val="00A76FA9"/>
    <w:rsid w:val="00A778DA"/>
    <w:rsid w:val="00A811F0"/>
    <w:rsid w:val="00A837BA"/>
    <w:rsid w:val="00A91B51"/>
    <w:rsid w:val="00AA1218"/>
    <w:rsid w:val="00AA4A75"/>
    <w:rsid w:val="00AA5E13"/>
    <w:rsid w:val="00AA6B92"/>
    <w:rsid w:val="00AB0B52"/>
    <w:rsid w:val="00AC32C8"/>
    <w:rsid w:val="00AD14E5"/>
    <w:rsid w:val="00AD399E"/>
    <w:rsid w:val="00AD41A1"/>
    <w:rsid w:val="00AE41A8"/>
    <w:rsid w:val="00AE4407"/>
    <w:rsid w:val="00AF1519"/>
    <w:rsid w:val="00AF2D38"/>
    <w:rsid w:val="00AF6B92"/>
    <w:rsid w:val="00AF74AC"/>
    <w:rsid w:val="00B0124E"/>
    <w:rsid w:val="00B01397"/>
    <w:rsid w:val="00B04B52"/>
    <w:rsid w:val="00B07CA0"/>
    <w:rsid w:val="00B131F8"/>
    <w:rsid w:val="00B14C42"/>
    <w:rsid w:val="00B21555"/>
    <w:rsid w:val="00B21623"/>
    <w:rsid w:val="00B21D50"/>
    <w:rsid w:val="00B23F8E"/>
    <w:rsid w:val="00B26AA3"/>
    <w:rsid w:val="00B26F61"/>
    <w:rsid w:val="00B27138"/>
    <w:rsid w:val="00B3072F"/>
    <w:rsid w:val="00B33454"/>
    <w:rsid w:val="00B370EE"/>
    <w:rsid w:val="00B45242"/>
    <w:rsid w:val="00B45EDC"/>
    <w:rsid w:val="00B51044"/>
    <w:rsid w:val="00B62405"/>
    <w:rsid w:val="00B62FEA"/>
    <w:rsid w:val="00B6354E"/>
    <w:rsid w:val="00B65B4A"/>
    <w:rsid w:val="00B65DF2"/>
    <w:rsid w:val="00B75B7B"/>
    <w:rsid w:val="00B77A8D"/>
    <w:rsid w:val="00B81742"/>
    <w:rsid w:val="00B9141D"/>
    <w:rsid w:val="00B92311"/>
    <w:rsid w:val="00B927EB"/>
    <w:rsid w:val="00BA0FF9"/>
    <w:rsid w:val="00BB1D4F"/>
    <w:rsid w:val="00BC10FD"/>
    <w:rsid w:val="00BC4486"/>
    <w:rsid w:val="00BD2A36"/>
    <w:rsid w:val="00BD2D19"/>
    <w:rsid w:val="00BE1130"/>
    <w:rsid w:val="00BE17D1"/>
    <w:rsid w:val="00C05501"/>
    <w:rsid w:val="00C058A6"/>
    <w:rsid w:val="00C30A63"/>
    <w:rsid w:val="00C31165"/>
    <w:rsid w:val="00C327E2"/>
    <w:rsid w:val="00C36351"/>
    <w:rsid w:val="00C40148"/>
    <w:rsid w:val="00C4280C"/>
    <w:rsid w:val="00C43C01"/>
    <w:rsid w:val="00C46250"/>
    <w:rsid w:val="00C47D7B"/>
    <w:rsid w:val="00C529A5"/>
    <w:rsid w:val="00C569A1"/>
    <w:rsid w:val="00C56B8F"/>
    <w:rsid w:val="00C646DD"/>
    <w:rsid w:val="00C65E85"/>
    <w:rsid w:val="00C7089C"/>
    <w:rsid w:val="00C71AC2"/>
    <w:rsid w:val="00C73342"/>
    <w:rsid w:val="00C75246"/>
    <w:rsid w:val="00C7538D"/>
    <w:rsid w:val="00C86231"/>
    <w:rsid w:val="00C93180"/>
    <w:rsid w:val="00CA27CD"/>
    <w:rsid w:val="00CA2878"/>
    <w:rsid w:val="00CA2A9A"/>
    <w:rsid w:val="00CA5259"/>
    <w:rsid w:val="00CB1E00"/>
    <w:rsid w:val="00CB3E4D"/>
    <w:rsid w:val="00CB637C"/>
    <w:rsid w:val="00CC0C78"/>
    <w:rsid w:val="00CC1B3C"/>
    <w:rsid w:val="00CC42FC"/>
    <w:rsid w:val="00CC7E84"/>
    <w:rsid w:val="00CD1CFF"/>
    <w:rsid w:val="00CD220D"/>
    <w:rsid w:val="00CD3101"/>
    <w:rsid w:val="00CD3D64"/>
    <w:rsid w:val="00CD48F8"/>
    <w:rsid w:val="00CD4FD2"/>
    <w:rsid w:val="00CF120F"/>
    <w:rsid w:val="00D0222C"/>
    <w:rsid w:val="00D1369E"/>
    <w:rsid w:val="00D214E9"/>
    <w:rsid w:val="00D221F4"/>
    <w:rsid w:val="00D31128"/>
    <w:rsid w:val="00D326AF"/>
    <w:rsid w:val="00D33956"/>
    <w:rsid w:val="00D36226"/>
    <w:rsid w:val="00D36653"/>
    <w:rsid w:val="00D40789"/>
    <w:rsid w:val="00D4323D"/>
    <w:rsid w:val="00D45A98"/>
    <w:rsid w:val="00D54BD6"/>
    <w:rsid w:val="00D555A4"/>
    <w:rsid w:val="00D55AC3"/>
    <w:rsid w:val="00D644F1"/>
    <w:rsid w:val="00D64DDB"/>
    <w:rsid w:val="00D714D6"/>
    <w:rsid w:val="00D75AF2"/>
    <w:rsid w:val="00D807B3"/>
    <w:rsid w:val="00D8583E"/>
    <w:rsid w:val="00D95729"/>
    <w:rsid w:val="00DA124A"/>
    <w:rsid w:val="00DA2BEF"/>
    <w:rsid w:val="00DA3582"/>
    <w:rsid w:val="00DB5B66"/>
    <w:rsid w:val="00DB6C49"/>
    <w:rsid w:val="00DD6271"/>
    <w:rsid w:val="00DE20BC"/>
    <w:rsid w:val="00DE5A39"/>
    <w:rsid w:val="00DE6736"/>
    <w:rsid w:val="00DF02D4"/>
    <w:rsid w:val="00DF2E1A"/>
    <w:rsid w:val="00DF4898"/>
    <w:rsid w:val="00E0765D"/>
    <w:rsid w:val="00E14614"/>
    <w:rsid w:val="00E146B2"/>
    <w:rsid w:val="00E205A3"/>
    <w:rsid w:val="00E21F9D"/>
    <w:rsid w:val="00E22E31"/>
    <w:rsid w:val="00E255CF"/>
    <w:rsid w:val="00E261CB"/>
    <w:rsid w:val="00E27C97"/>
    <w:rsid w:val="00E35FAE"/>
    <w:rsid w:val="00E37D08"/>
    <w:rsid w:val="00E57544"/>
    <w:rsid w:val="00E60176"/>
    <w:rsid w:val="00E60625"/>
    <w:rsid w:val="00E60A3C"/>
    <w:rsid w:val="00E61D24"/>
    <w:rsid w:val="00E655A2"/>
    <w:rsid w:val="00E7772B"/>
    <w:rsid w:val="00E971F6"/>
    <w:rsid w:val="00EA1313"/>
    <w:rsid w:val="00EA31F4"/>
    <w:rsid w:val="00EB346B"/>
    <w:rsid w:val="00EB4094"/>
    <w:rsid w:val="00EB5863"/>
    <w:rsid w:val="00EB6309"/>
    <w:rsid w:val="00EB7B34"/>
    <w:rsid w:val="00ED1FC2"/>
    <w:rsid w:val="00ED3F84"/>
    <w:rsid w:val="00EE331A"/>
    <w:rsid w:val="00EE7B3A"/>
    <w:rsid w:val="00EF0114"/>
    <w:rsid w:val="00EF490C"/>
    <w:rsid w:val="00F0279D"/>
    <w:rsid w:val="00F05225"/>
    <w:rsid w:val="00F0741A"/>
    <w:rsid w:val="00F1095B"/>
    <w:rsid w:val="00F11BAE"/>
    <w:rsid w:val="00F11C78"/>
    <w:rsid w:val="00F143F9"/>
    <w:rsid w:val="00F1790C"/>
    <w:rsid w:val="00F21868"/>
    <w:rsid w:val="00F24A2F"/>
    <w:rsid w:val="00F3044D"/>
    <w:rsid w:val="00F318A3"/>
    <w:rsid w:val="00F31E3A"/>
    <w:rsid w:val="00F355DF"/>
    <w:rsid w:val="00F4287C"/>
    <w:rsid w:val="00F57274"/>
    <w:rsid w:val="00F74194"/>
    <w:rsid w:val="00F762F4"/>
    <w:rsid w:val="00F82EF8"/>
    <w:rsid w:val="00F82F93"/>
    <w:rsid w:val="00F979E8"/>
    <w:rsid w:val="00FA0CF1"/>
    <w:rsid w:val="00FA1007"/>
    <w:rsid w:val="00FA4125"/>
    <w:rsid w:val="00FB1829"/>
    <w:rsid w:val="00FB406D"/>
    <w:rsid w:val="00FD59AC"/>
    <w:rsid w:val="00FF3883"/>
    <w:rsid w:val="282B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9EC"/>
  <w15:chartTrackingRefBased/>
  <w15:docId w15:val="{81E5D974-8136-44BB-A780-3A311936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C78"/>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311"/>
    <w:pPr>
      <w:spacing w:after="160"/>
      <w:ind w:left="720"/>
      <w:contextualSpacing/>
    </w:pPr>
    <w:rPr>
      <w:rFonts w:asciiTheme="minorHAnsi" w:eastAsiaTheme="minorHAnsi" w:hAnsiTheme="minorHAnsi" w:cstheme="minorBidi"/>
      <w:kern w:val="2"/>
      <w:sz w:val="24"/>
      <w:szCs w:val="24"/>
      <w:lang w:val="en-US"/>
      <w14:ligatures w14:val="standardContextual"/>
    </w:rPr>
  </w:style>
  <w:style w:type="table" w:styleId="TableGrid">
    <w:name w:val="Table Grid"/>
    <w:basedOn w:val="TableNormal"/>
    <w:uiPriority w:val="39"/>
    <w:rsid w:val="003A444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E84"/>
    <w:rPr>
      <w:color w:val="0563C1" w:themeColor="hyperlink"/>
      <w:u w:val="single"/>
    </w:rPr>
  </w:style>
  <w:style w:type="character" w:styleId="UnresolvedMention">
    <w:name w:val="Unresolved Mention"/>
    <w:basedOn w:val="DefaultParagraphFont"/>
    <w:uiPriority w:val="99"/>
    <w:semiHidden/>
    <w:unhideWhenUsed/>
    <w:rsid w:val="00735E84"/>
    <w:rPr>
      <w:color w:val="605E5C"/>
      <w:shd w:val="clear" w:color="auto" w:fill="E1DFDD"/>
    </w:rPr>
  </w:style>
  <w:style w:type="character" w:styleId="FollowedHyperlink">
    <w:name w:val="FollowedHyperlink"/>
    <w:basedOn w:val="DefaultParagraphFont"/>
    <w:uiPriority w:val="99"/>
    <w:semiHidden/>
    <w:unhideWhenUsed/>
    <w:rsid w:val="00735E84"/>
    <w:rPr>
      <w:color w:val="954F72" w:themeColor="followedHyperlink"/>
      <w:u w:val="single"/>
    </w:rPr>
  </w:style>
  <w:style w:type="paragraph" w:styleId="NormalWeb">
    <w:name w:val="Normal (Web)"/>
    <w:basedOn w:val="Normal"/>
    <w:uiPriority w:val="99"/>
    <w:unhideWhenUsed/>
    <w:rsid w:val="00767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14C42"/>
    <w:pPr>
      <w:tabs>
        <w:tab w:val="center" w:pos="4680"/>
        <w:tab w:val="right" w:pos="9360"/>
      </w:tabs>
      <w:spacing w:line="240" w:lineRule="auto"/>
    </w:pPr>
  </w:style>
  <w:style w:type="character" w:customStyle="1" w:styleId="HeaderChar">
    <w:name w:val="Header Char"/>
    <w:basedOn w:val="DefaultParagraphFont"/>
    <w:link w:val="Header"/>
    <w:uiPriority w:val="99"/>
    <w:rsid w:val="00B14C42"/>
    <w:rPr>
      <w:rFonts w:ascii="Arial" w:eastAsia="Arial" w:hAnsi="Arial" w:cs="Arial"/>
      <w:kern w:val="0"/>
      <w:lang w:val="en"/>
      <w14:ligatures w14:val="none"/>
    </w:rPr>
  </w:style>
  <w:style w:type="paragraph" w:styleId="Footer">
    <w:name w:val="footer"/>
    <w:basedOn w:val="Normal"/>
    <w:link w:val="FooterChar"/>
    <w:uiPriority w:val="99"/>
    <w:unhideWhenUsed/>
    <w:rsid w:val="00B14C42"/>
    <w:pPr>
      <w:tabs>
        <w:tab w:val="center" w:pos="4680"/>
        <w:tab w:val="right" w:pos="9360"/>
      </w:tabs>
      <w:spacing w:line="240" w:lineRule="auto"/>
    </w:pPr>
  </w:style>
  <w:style w:type="character" w:customStyle="1" w:styleId="FooterChar">
    <w:name w:val="Footer Char"/>
    <w:basedOn w:val="DefaultParagraphFont"/>
    <w:link w:val="Footer"/>
    <w:uiPriority w:val="99"/>
    <w:rsid w:val="00B14C42"/>
    <w:rPr>
      <w:rFonts w:ascii="Arial" w:eastAsia="Arial" w:hAnsi="Arial" w:cs="Arial"/>
      <w:kern w:val="0"/>
      <w:lang w:val="en"/>
      <w14:ligatures w14:val="none"/>
    </w:rPr>
  </w:style>
  <w:style w:type="paragraph" w:styleId="Revision">
    <w:name w:val="Revision"/>
    <w:hidden/>
    <w:uiPriority w:val="99"/>
    <w:semiHidden/>
    <w:rsid w:val="00CA2A9A"/>
    <w:pPr>
      <w:spacing w:after="0" w:line="240" w:lineRule="auto"/>
    </w:pPr>
    <w:rPr>
      <w:rFonts w:ascii="Arial" w:eastAsia="Arial" w:hAnsi="Arial" w:cs="Arial"/>
      <w:kern w:val="0"/>
      <w:lang w:val="en"/>
      <w14:ligatures w14:val="none"/>
    </w:rPr>
  </w:style>
  <w:style w:type="character" w:styleId="CommentReference">
    <w:name w:val="annotation reference"/>
    <w:basedOn w:val="DefaultParagraphFont"/>
    <w:uiPriority w:val="99"/>
    <w:semiHidden/>
    <w:unhideWhenUsed/>
    <w:rsid w:val="00CA2A9A"/>
    <w:rPr>
      <w:sz w:val="16"/>
      <w:szCs w:val="16"/>
    </w:rPr>
  </w:style>
  <w:style w:type="paragraph" w:styleId="CommentText">
    <w:name w:val="annotation text"/>
    <w:basedOn w:val="Normal"/>
    <w:link w:val="CommentTextChar"/>
    <w:uiPriority w:val="99"/>
    <w:unhideWhenUsed/>
    <w:rsid w:val="00CA2A9A"/>
    <w:pPr>
      <w:spacing w:line="240" w:lineRule="auto"/>
    </w:pPr>
    <w:rPr>
      <w:sz w:val="20"/>
      <w:szCs w:val="20"/>
    </w:rPr>
  </w:style>
  <w:style w:type="character" w:customStyle="1" w:styleId="CommentTextChar">
    <w:name w:val="Comment Text Char"/>
    <w:basedOn w:val="DefaultParagraphFont"/>
    <w:link w:val="CommentText"/>
    <w:uiPriority w:val="99"/>
    <w:rsid w:val="00CA2A9A"/>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CA2A9A"/>
    <w:rPr>
      <w:b/>
      <w:bCs/>
    </w:rPr>
  </w:style>
  <w:style w:type="character" w:customStyle="1" w:styleId="CommentSubjectChar">
    <w:name w:val="Comment Subject Char"/>
    <w:basedOn w:val="CommentTextChar"/>
    <w:link w:val="CommentSubject"/>
    <w:uiPriority w:val="99"/>
    <w:semiHidden/>
    <w:rsid w:val="00CA2A9A"/>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98523">
      <w:bodyDiv w:val="1"/>
      <w:marLeft w:val="0"/>
      <w:marRight w:val="0"/>
      <w:marTop w:val="0"/>
      <w:marBottom w:val="0"/>
      <w:divBdr>
        <w:top w:val="none" w:sz="0" w:space="0" w:color="auto"/>
        <w:left w:val="none" w:sz="0" w:space="0" w:color="auto"/>
        <w:bottom w:val="none" w:sz="0" w:space="0" w:color="auto"/>
        <w:right w:val="none" w:sz="0" w:space="0" w:color="auto"/>
      </w:divBdr>
    </w:div>
    <w:div w:id="269438331">
      <w:bodyDiv w:val="1"/>
      <w:marLeft w:val="0"/>
      <w:marRight w:val="0"/>
      <w:marTop w:val="0"/>
      <w:marBottom w:val="0"/>
      <w:divBdr>
        <w:top w:val="none" w:sz="0" w:space="0" w:color="auto"/>
        <w:left w:val="none" w:sz="0" w:space="0" w:color="auto"/>
        <w:bottom w:val="none" w:sz="0" w:space="0" w:color="auto"/>
        <w:right w:val="none" w:sz="0" w:space="0" w:color="auto"/>
      </w:divBdr>
    </w:div>
    <w:div w:id="283080508">
      <w:bodyDiv w:val="1"/>
      <w:marLeft w:val="0"/>
      <w:marRight w:val="0"/>
      <w:marTop w:val="0"/>
      <w:marBottom w:val="0"/>
      <w:divBdr>
        <w:top w:val="none" w:sz="0" w:space="0" w:color="auto"/>
        <w:left w:val="none" w:sz="0" w:space="0" w:color="auto"/>
        <w:bottom w:val="none" w:sz="0" w:space="0" w:color="auto"/>
        <w:right w:val="none" w:sz="0" w:space="0" w:color="auto"/>
      </w:divBdr>
    </w:div>
    <w:div w:id="291717513">
      <w:bodyDiv w:val="1"/>
      <w:marLeft w:val="0"/>
      <w:marRight w:val="0"/>
      <w:marTop w:val="0"/>
      <w:marBottom w:val="0"/>
      <w:divBdr>
        <w:top w:val="none" w:sz="0" w:space="0" w:color="auto"/>
        <w:left w:val="none" w:sz="0" w:space="0" w:color="auto"/>
        <w:bottom w:val="none" w:sz="0" w:space="0" w:color="auto"/>
        <w:right w:val="none" w:sz="0" w:space="0" w:color="auto"/>
      </w:divBdr>
    </w:div>
    <w:div w:id="527064323">
      <w:bodyDiv w:val="1"/>
      <w:marLeft w:val="0"/>
      <w:marRight w:val="0"/>
      <w:marTop w:val="0"/>
      <w:marBottom w:val="0"/>
      <w:divBdr>
        <w:top w:val="none" w:sz="0" w:space="0" w:color="auto"/>
        <w:left w:val="none" w:sz="0" w:space="0" w:color="auto"/>
        <w:bottom w:val="none" w:sz="0" w:space="0" w:color="auto"/>
        <w:right w:val="none" w:sz="0" w:space="0" w:color="auto"/>
      </w:divBdr>
    </w:div>
    <w:div w:id="651494591">
      <w:bodyDiv w:val="1"/>
      <w:marLeft w:val="0"/>
      <w:marRight w:val="0"/>
      <w:marTop w:val="0"/>
      <w:marBottom w:val="0"/>
      <w:divBdr>
        <w:top w:val="none" w:sz="0" w:space="0" w:color="auto"/>
        <w:left w:val="none" w:sz="0" w:space="0" w:color="auto"/>
        <w:bottom w:val="none" w:sz="0" w:space="0" w:color="auto"/>
        <w:right w:val="none" w:sz="0" w:space="0" w:color="auto"/>
      </w:divBdr>
    </w:div>
    <w:div w:id="772671991">
      <w:bodyDiv w:val="1"/>
      <w:marLeft w:val="0"/>
      <w:marRight w:val="0"/>
      <w:marTop w:val="0"/>
      <w:marBottom w:val="0"/>
      <w:divBdr>
        <w:top w:val="none" w:sz="0" w:space="0" w:color="auto"/>
        <w:left w:val="none" w:sz="0" w:space="0" w:color="auto"/>
        <w:bottom w:val="none" w:sz="0" w:space="0" w:color="auto"/>
        <w:right w:val="none" w:sz="0" w:space="0" w:color="auto"/>
      </w:divBdr>
    </w:div>
    <w:div w:id="876509070">
      <w:bodyDiv w:val="1"/>
      <w:marLeft w:val="0"/>
      <w:marRight w:val="0"/>
      <w:marTop w:val="0"/>
      <w:marBottom w:val="0"/>
      <w:divBdr>
        <w:top w:val="none" w:sz="0" w:space="0" w:color="auto"/>
        <w:left w:val="none" w:sz="0" w:space="0" w:color="auto"/>
        <w:bottom w:val="none" w:sz="0" w:space="0" w:color="auto"/>
        <w:right w:val="none" w:sz="0" w:space="0" w:color="auto"/>
      </w:divBdr>
    </w:div>
    <w:div w:id="1399091953">
      <w:bodyDiv w:val="1"/>
      <w:marLeft w:val="0"/>
      <w:marRight w:val="0"/>
      <w:marTop w:val="0"/>
      <w:marBottom w:val="0"/>
      <w:divBdr>
        <w:top w:val="none" w:sz="0" w:space="0" w:color="auto"/>
        <w:left w:val="none" w:sz="0" w:space="0" w:color="auto"/>
        <w:bottom w:val="none" w:sz="0" w:space="0" w:color="auto"/>
        <w:right w:val="none" w:sz="0" w:space="0" w:color="auto"/>
      </w:divBdr>
    </w:div>
    <w:div w:id="1403678849">
      <w:bodyDiv w:val="1"/>
      <w:marLeft w:val="0"/>
      <w:marRight w:val="0"/>
      <w:marTop w:val="0"/>
      <w:marBottom w:val="0"/>
      <w:divBdr>
        <w:top w:val="none" w:sz="0" w:space="0" w:color="auto"/>
        <w:left w:val="none" w:sz="0" w:space="0" w:color="auto"/>
        <w:bottom w:val="none" w:sz="0" w:space="0" w:color="auto"/>
        <w:right w:val="none" w:sz="0" w:space="0" w:color="auto"/>
      </w:divBdr>
    </w:div>
    <w:div w:id="1501500357">
      <w:bodyDiv w:val="1"/>
      <w:marLeft w:val="0"/>
      <w:marRight w:val="0"/>
      <w:marTop w:val="0"/>
      <w:marBottom w:val="0"/>
      <w:divBdr>
        <w:top w:val="none" w:sz="0" w:space="0" w:color="auto"/>
        <w:left w:val="none" w:sz="0" w:space="0" w:color="auto"/>
        <w:bottom w:val="none" w:sz="0" w:space="0" w:color="auto"/>
        <w:right w:val="none" w:sz="0" w:space="0" w:color="auto"/>
      </w:divBdr>
    </w:div>
    <w:div w:id="1532719331">
      <w:bodyDiv w:val="1"/>
      <w:marLeft w:val="0"/>
      <w:marRight w:val="0"/>
      <w:marTop w:val="0"/>
      <w:marBottom w:val="0"/>
      <w:divBdr>
        <w:top w:val="none" w:sz="0" w:space="0" w:color="auto"/>
        <w:left w:val="none" w:sz="0" w:space="0" w:color="auto"/>
        <w:bottom w:val="none" w:sz="0" w:space="0" w:color="auto"/>
        <w:right w:val="none" w:sz="0" w:space="0" w:color="auto"/>
      </w:divBdr>
    </w:div>
    <w:div w:id="1664897891">
      <w:bodyDiv w:val="1"/>
      <w:marLeft w:val="0"/>
      <w:marRight w:val="0"/>
      <w:marTop w:val="0"/>
      <w:marBottom w:val="0"/>
      <w:divBdr>
        <w:top w:val="none" w:sz="0" w:space="0" w:color="auto"/>
        <w:left w:val="none" w:sz="0" w:space="0" w:color="auto"/>
        <w:bottom w:val="none" w:sz="0" w:space="0" w:color="auto"/>
        <w:right w:val="none" w:sz="0" w:space="0" w:color="auto"/>
      </w:divBdr>
    </w:div>
    <w:div w:id="1675766014">
      <w:bodyDiv w:val="1"/>
      <w:marLeft w:val="0"/>
      <w:marRight w:val="0"/>
      <w:marTop w:val="0"/>
      <w:marBottom w:val="0"/>
      <w:divBdr>
        <w:top w:val="none" w:sz="0" w:space="0" w:color="auto"/>
        <w:left w:val="none" w:sz="0" w:space="0" w:color="auto"/>
        <w:bottom w:val="none" w:sz="0" w:space="0" w:color="auto"/>
        <w:right w:val="none" w:sz="0" w:space="0" w:color="auto"/>
      </w:divBdr>
    </w:div>
    <w:div w:id="1736272838">
      <w:bodyDiv w:val="1"/>
      <w:marLeft w:val="0"/>
      <w:marRight w:val="0"/>
      <w:marTop w:val="0"/>
      <w:marBottom w:val="0"/>
      <w:divBdr>
        <w:top w:val="none" w:sz="0" w:space="0" w:color="auto"/>
        <w:left w:val="none" w:sz="0" w:space="0" w:color="auto"/>
        <w:bottom w:val="none" w:sz="0" w:space="0" w:color="auto"/>
        <w:right w:val="none" w:sz="0" w:space="0" w:color="auto"/>
      </w:divBdr>
    </w:div>
    <w:div w:id="1811899669">
      <w:bodyDiv w:val="1"/>
      <w:marLeft w:val="0"/>
      <w:marRight w:val="0"/>
      <w:marTop w:val="0"/>
      <w:marBottom w:val="0"/>
      <w:divBdr>
        <w:top w:val="none" w:sz="0" w:space="0" w:color="auto"/>
        <w:left w:val="none" w:sz="0" w:space="0" w:color="auto"/>
        <w:bottom w:val="none" w:sz="0" w:space="0" w:color="auto"/>
        <w:right w:val="none" w:sz="0" w:space="0" w:color="auto"/>
      </w:divBdr>
    </w:div>
    <w:div w:id="1862820589">
      <w:bodyDiv w:val="1"/>
      <w:marLeft w:val="0"/>
      <w:marRight w:val="0"/>
      <w:marTop w:val="0"/>
      <w:marBottom w:val="0"/>
      <w:divBdr>
        <w:top w:val="none" w:sz="0" w:space="0" w:color="auto"/>
        <w:left w:val="none" w:sz="0" w:space="0" w:color="auto"/>
        <w:bottom w:val="none" w:sz="0" w:space="0" w:color="auto"/>
        <w:right w:val="none" w:sz="0" w:space="0" w:color="auto"/>
      </w:divBdr>
    </w:div>
    <w:div w:id="19254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bfwrb.org/recovery-planning/bull-trout-recovery/bull-trout-working-grou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otero.org/groups/1635495/yakima_basin_references/collections/3F8EA3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yEefe-4RTDhq2sfabRWz787lzG8vO8NIYC7n8cgxboM/edit?tab=t.0" TargetMode="External"/><Relationship Id="rId5" Type="http://schemas.openxmlformats.org/officeDocument/2006/relationships/footnotes" Target="footnotes.xml"/><Relationship Id="rId10" Type="http://schemas.openxmlformats.org/officeDocument/2006/relationships/hyperlink" Target="https://ybfwrb.org/yakipedia/index.php/Yakipedia_Best_Practices" TargetMode="External"/><Relationship Id="rId4" Type="http://schemas.openxmlformats.org/officeDocument/2006/relationships/webSettings" Target="webSettings.xml"/><Relationship Id="rId9" Type="http://schemas.openxmlformats.org/officeDocument/2006/relationships/hyperlink" Target="https://ybfwrb.org/yakima-basin-overview/water-temperature-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6</Pages>
  <Words>1896</Words>
  <Characters>11210</Characters>
  <Application>Microsoft Office Word</Application>
  <DocSecurity>0</DocSecurity>
  <Lines>659</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Wood</dc:creator>
  <cp:keywords/>
  <dc:description/>
  <cp:lastModifiedBy>Aimee Taylor</cp:lastModifiedBy>
  <cp:revision>5</cp:revision>
  <cp:lastPrinted>2024-11-05T21:18:00Z</cp:lastPrinted>
  <dcterms:created xsi:type="dcterms:W3CDTF">2026-03-25T22:32:00Z</dcterms:created>
  <dcterms:modified xsi:type="dcterms:W3CDTF">2026-03-26T20:01:00Z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2024-09-06T18:49:40Z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c62f96b7-b7c0-4574-9d3b-202892b2b737</vt:lpwstr>
  </property>
  <property fmtid="{D5CDD505-2E9C-101B-9397-08002B2CF9AE}" pid="8" name="MSIP_Label_45011977-b912-4387-97a4-f4c94a801377_ContentBits">
    <vt:lpwstr>0</vt:lpwstr>
  </property>
</Properties>
</file>